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75" w:rsidRPr="00C47D75" w:rsidRDefault="00C47D75" w:rsidP="009C29CD">
      <w:pPr>
        <w:spacing w:line="240" w:lineRule="auto"/>
        <w:jc w:val="right"/>
        <w:rPr>
          <w:rFonts w:ascii="Times New Roman" w:eastAsia="Times New Roman" w:hAnsi="Times New Roman" w:cs="Times New Roman"/>
          <w:b/>
          <w:bCs/>
          <w:sz w:val="36"/>
          <w:szCs w:val="36"/>
        </w:rPr>
      </w:pPr>
      <w:r w:rsidRPr="00C47D75">
        <w:rPr>
          <w:rFonts w:ascii="Times New Roman" w:eastAsia="Times New Roman" w:hAnsi="Times New Roman" w:cs="Times New Roman"/>
          <w:b/>
          <w:bCs/>
          <w:sz w:val="36"/>
          <w:szCs w:val="36"/>
        </w:rPr>
        <w:t>ПРОЕКТ</w:t>
      </w:r>
    </w:p>
    <w:p w:rsidR="0099501A" w:rsidRDefault="0099501A" w:rsidP="009C29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СОВ</w:t>
      </w:r>
      <w:r w:rsidRPr="00600592">
        <w:rPr>
          <w:rFonts w:ascii="Times New Roman" w:eastAsia="Calibri" w:hAnsi="Times New Roman" w:cs="Times New Roman"/>
          <w:sz w:val="24"/>
          <w:szCs w:val="24"/>
        </w:rPr>
        <w:t xml:space="preserve">ЕТ СЕЛЬСКОГО ПОСЕЛЕНИЯ </w:t>
      </w:r>
      <w:r w:rsidR="005B200D">
        <w:rPr>
          <w:rFonts w:ascii="Times New Roman" w:eastAsia="Calibri" w:hAnsi="Times New Roman" w:cs="Times New Roman"/>
          <w:sz w:val="24"/>
          <w:szCs w:val="24"/>
        </w:rPr>
        <w:t>ЦЕЛИННЫЙ</w:t>
      </w:r>
      <w:r w:rsidRPr="00600592">
        <w:rPr>
          <w:rFonts w:ascii="Times New Roman" w:eastAsia="Calibri" w:hAnsi="Times New Roman" w:cs="Times New Roman"/>
          <w:sz w:val="24"/>
          <w:szCs w:val="24"/>
        </w:rPr>
        <w:t xml:space="preserve"> СЕЛЬСОВЕТ МУНИЦИПАЛЬНОГО РАЙОНА ХАЙБУЛЛИНСКИЙ РАЙОН</w:t>
      </w:r>
    </w:p>
    <w:p w:rsidR="0099501A" w:rsidRPr="00600592" w:rsidRDefault="0099501A" w:rsidP="009C29CD">
      <w:pPr>
        <w:spacing w:after="0" w:line="240" w:lineRule="auto"/>
        <w:jc w:val="center"/>
        <w:rPr>
          <w:rFonts w:ascii="Times New Roman" w:eastAsia="Calibri" w:hAnsi="Times New Roman" w:cs="Times New Roman"/>
          <w:sz w:val="24"/>
          <w:szCs w:val="24"/>
        </w:rPr>
      </w:pPr>
      <w:r w:rsidRPr="00600592">
        <w:rPr>
          <w:rFonts w:ascii="Times New Roman" w:eastAsia="Calibri" w:hAnsi="Times New Roman" w:cs="Times New Roman"/>
          <w:sz w:val="24"/>
          <w:szCs w:val="24"/>
        </w:rPr>
        <w:t xml:space="preserve"> РЕСПУБЛИКИ БАШКОРТОСТАН</w:t>
      </w:r>
    </w:p>
    <w:p w:rsidR="0099501A" w:rsidRPr="00600592" w:rsidRDefault="0099501A" w:rsidP="009C29CD">
      <w:pPr>
        <w:spacing w:after="0" w:line="240" w:lineRule="auto"/>
        <w:jc w:val="center"/>
        <w:rPr>
          <w:rFonts w:ascii="Times New Roman" w:eastAsia="Calibri" w:hAnsi="Times New Roman" w:cs="Times New Roman"/>
          <w:sz w:val="26"/>
          <w:szCs w:val="28"/>
        </w:rPr>
      </w:pPr>
    </w:p>
    <w:p w:rsidR="0099501A" w:rsidRDefault="0099501A" w:rsidP="009C29CD">
      <w:pPr>
        <w:spacing w:after="0" w:line="240" w:lineRule="auto"/>
        <w:jc w:val="center"/>
        <w:rPr>
          <w:rFonts w:ascii="Times New Roman" w:eastAsia="Calibri" w:hAnsi="Times New Roman" w:cs="Times New Roman"/>
          <w:sz w:val="26"/>
          <w:szCs w:val="28"/>
        </w:rPr>
      </w:pPr>
      <w:r w:rsidRPr="00600592">
        <w:rPr>
          <w:rFonts w:ascii="Times New Roman" w:eastAsia="Calibri" w:hAnsi="Times New Roman" w:cs="Times New Roman"/>
          <w:sz w:val="26"/>
          <w:szCs w:val="28"/>
        </w:rPr>
        <w:t>РЕШЕНИЕ</w:t>
      </w:r>
    </w:p>
    <w:p w:rsidR="0099501A" w:rsidRPr="00600592" w:rsidRDefault="0099501A" w:rsidP="009C29CD">
      <w:pPr>
        <w:spacing w:after="0" w:line="240" w:lineRule="auto"/>
        <w:jc w:val="center"/>
        <w:rPr>
          <w:rFonts w:ascii="Times New Roman" w:eastAsia="Calibri" w:hAnsi="Times New Roman" w:cs="Times New Roman"/>
          <w:sz w:val="26"/>
          <w:szCs w:val="28"/>
        </w:rPr>
      </w:pPr>
    </w:p>
    <w:p w:rsidR="0099501A" w:rsidRPr="00B769F6" w:rsidRDefault="0099501A" w:rsidP="009C29CD">
      <w:pPr>
        <w:autoSpaceDE w:val="0"/>
        <w:autoSpaceDN w:val="0"/>
        <w:adjustRightInd w:val="0"/>
        <w:spacing w:after="0" w:line="240" w:lineRule="auto"/>
        <w:jc w:val="center"/>
        <w:rPr>
          <w:rFonts w:ascii="Times New Roman" w:eastAsia="Times New Roman" w:hAnsi="Times New Roman" w:cs="Times New Roman"/>
          <w:b/>
          <w:bCs/>
          <w:sz w:val="28"/>
          <w:szCs w:val="28"/>
        </w:rPr>
      </w:pPr>
      <w:r w:rsidRPr="00B769F6">
        <w:rPr>
          <w:rFonts w:ascii="Times New Roman" w:eastAsia="Times New Roman" w:hAnsi="Times New Roman" w:cs="Times New Roman"/>
          <w:b/>
          <w:bCs/>
          <w:sz w:val="28"/>
          <w:szCs w:val="28"/>
        </w:rPr>
        <w:tab/>
      </w:r>
    </w:p>
    <w:p w:rsidR="0099501A" w:rsidRPr="00B769F6" w:rsidRDefault="0099501A" w:rsidP="009C29CD">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Об утверждении Правил благоустройства территории </w:t>
      </w:r>
      <w:r w:rsidRPr="00B769F6">
        <w:rPr>
          <w:rFonts w:ascii="Times New Roman" w:eastAsia="Times New Roman" w:hAnsi="Times New Roman" w:cs="Times New Roman"/>
          <w:b/>
          <w:sz w:val="28"/>
          <w:szCs w:val="28"/>
        </w:rPr>
        <w:t xml:space="preserve">сельского поселения </w:t>
      </w:r>
      <w:r w:rsidR="0060347E">
        <w:rPr>
          <w:rFonts w:ascii="Times New Roman" w:eastAsia="Times New Roman" w:hAnsi="Times New Roman" w:cs="Times New Roman"/>
          <w:b/>
          <w:sz w:val="28"/>
          <w:szCs w:val="28"/>
        </w:rPr>
        <w:t>Целинный</w:t>
      </w:r>
      <w:r w:rsidRPr="00B769F6">
        <w:rPr>
          <w:rFonts w:ascii="Times New Roman" w:eastAsia="Times New Roman" w:hAnsi="Times New Roman" w:cs="Times New Roman"/>
          <w:b/>
          <w:sz w:val="28"/>
          <w:szCs w:val="28"/>
        </w:rPr>
        <w:t xml:space="preserve"> сельсовет муниципального района Хайбуллинский район</w:t>
      </w:r>
      <w:r>
        <w:rPr>
          <w:rFonts w:ascii="Times New Roman" w:eastAsia="Times New Roman" w:hAnsi="Times New Roman" w:cs="Times New Roman"/>
          <w:b/>
          <w:sz w:val="28"/>
          <w:szCs w:val="28"/>
        </w:rPr>
        <w:t xml:space="preserve"> </w:t>
      </w:r>
      <w:r w:rsidRPr="00B769F6">
        <w:rPr>
          <w:rFonts w:ascii="Times New Roman" w:eastAsia="Times New Roman" w:hAnsi="Times New Roman" w:cs="Times New Roman"/>
          <w:b/>
          <w:sz w:val="28"/>
          <w:szCs w:val="28"/>
        </w:rPr>
        <w:t>Республики Башкортостан</w:t>
      </w:r>
      <w:r w:rsidRPr="00B769F6">
        <w:rPr>
          <w:rFonts w:ascii="Times New Roman" w:eastAsia="Times New Roman" w:hAnsi="Times New Roman" w:cs="Times New Roman"/>
          <w:b/>
          <w:bCs/>
          <w:sz w:val="28"/>
          <w:szCs w:val="28"/>
        </w:rPr>
        <w:t xml:space="preserve"> </w:t>
      </w:r>
    </w:p>
    <w:p w:rsidR="0099501A" w:rsidRPr="00B769F6" w:rsidRDefault="0099501A" w:rsidP="009C29CD">
      <w:pPr>
        <w:autoSpaceDE w:val="0"/>
        <w:autoSpaceDN w:val="0"/>
        <w:adjustRightInd w:val="0"/>
        <w:spacing w:after="0" w:line="240" w:lineRule="auto"/>
        <w:jc w:val="both"/>
        <w:rPr>
          <w:rFonts w:ascii="Times New Roman" w:eastAsia="Times New Roman" w:hAnsi="Times New Roman" w:cs="Times New Roman"/>
          <w:b/>
          <w:bCs/>
          <w:sz w:val="28"/>
          <w:szCs w:val="28"/>
        </w:rPr>
      </w:pPr>
    </w:p>
    <w:p w:rsidR="0099501A" w:rsidRPr="00B769F6" w:rsidRDefault="0099501A" w:rsidP="009C29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769F6">
        <w:rPr>
          <w:rFonts w:ascii="Times New Roman" w:eastAsia="Times New Roman" w:hAnsi="Times New Roman" w:cs="Times New Roman"/>
          <w:sz w:val="28"/>
          <w:szCs w:val="28"/>
        </w:rPr>
        <w:t xml:space="preserve">В целях приведения в соответствие с действующим законодательством Российской Федерации Совет сельского поселения </w:t>
      </w:r>
      <w:r w:rsidR="0060347E">
        <w:rPr>
          <w:rFonts w:ascii="Times New Roman" w:eastAsia="Times New Roman" w:hAnsi="Times New Roman" w:cs="Times New Roman"/>
          <w:sz w:val="28"/>
          <w:szCs w:val="28"/>
        </w:rPr>
        <w:t>Целинный</w:t>
      </w:r>
      <w:r w:rsidRPr="00B769F6">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 решил:</w:t>
      </w:r>
    </w:p>
    <w:p w:rsidR="0099501A" w:rsidRPr="00B769F6" w:rsidRDefault="0099501A" w:rsidP="009C29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69F6">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w:t>
      </w:r>
      <w:r w:rsidRPr="00B769F6">
        <w:rPr>
          <w:rFonts w:ascii="Times New Roman" w:eastAsia="Times New Roman" w:hAnsi="Times New Roman" w:cs="Times New Roman"/>
          <w:sz w:val="28"/>
          <w:szCs w:val="28"/>
        </w:rPr>
        <w:t>ризнать утратившим силу</w:t>
      </w:r>
      <w:r>
        <w:rPr>
          <w:rFonts w:ascii="Times New Roman" w:eastAsia="Times New Roman" w:hAnsi="Times New Roman" w:cs="Times New Roman"/>
          <w:sz w:val="28"/>
          <w:szCs w:val="28"/>
        </w:rPr>
        <w:t xml:space="preserve"> решение Совета </w:t>
      </w:r>
      <w:r w:rsidRPr="00B769F6">
        <w:rPr>
          <w:rFonts w:ascii="Times New Roman" w:eastAsia="Times New Roman" w:hAnsi="Times New Roman" w:cs="Times New Roman"/>
          <w:sz w:val="28"/>
          <w:szCs w:val="28"/>
        </w:rPr>
        <w:t xml:space="preserve">сельского поселения </w:t>
      </w:r>
      <w:r w:rsidR="0060347E">
        <w:rPr>
          <w:rFonts w:ascii="Times New Roman" w:eastAsia="Times New Roman" w:hAnsi="Times New Roman" w:cs="Times New Roman"/>
          <w:sz w:val="28"/>
          <w:szCs w:val="28"/>
        </w:rPr>
        <w:t>Целинный</w:t>
      </w:r>
      <w:r w:rsidRPr="00B769F6">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sidR="005B200D">
        <w:rPr>
          <w:rFonts w:ascii="Times New Roman" w:eastAsia="Times New Roman" w:hAnsi="Times New Roman" w:cs="Times New Roman"/>
          <w:sz w:val="28"/>
          <w:szCs w:val="28"/>
        </w:rPr>
        <w:t xml:space="preserve"> от 17.02.2012 г. № Р-8/53</w:t>
      </w:r>
      <w:r>
        <w:rPr>
          <w:rFonts w:ascii="Times New Roman" w:eastAsia="Times New Roman" w:hAnsi="Times New Roman" w:cs="Times New Roman"/>
          <w:sz w:val="28"/>
          <w:szCs w:val="28"/>
        </w:rPr>
        <w:t xml:space="preserve"> «</w:t>
      </w:r>
      <w:r w:rsidRPr="0099501A">
        <w:rPr>
          <w:rFonts w:ascii="Times New Roman" w:eastAsia="Times New Roman" w:hAnsi="Times New Roman" w:cs="Times New Roman"/>
          <w:sz w:val="28"/>
          <w:szCs w:val="28"/>
        </w:rPr>
        <w:t xml:space="preserve">Об утверждении правил благоустройства территорий сельского поселения </w:t>
      </w:r>
      <w:r w:rsidR="005B200D">
        <w:rPr>
          <w:rFonts w:ascii="Times New Roman" w:eastAsia="Times New Roman" w:hAnsi="Times New Roman" w:cs="Times New Roman"/>
          <w:sz w:val="28"/>
          <w:szCs w:val="28"/>
        </w:rPr>
        <w:t>Целинный</w:t>
      </w:r>
      <w:r w:rsidRPr="0099501A">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Pr>
          <w:rFonts w:ascii="Times New Roman" w:eastAsia="Times New Roman" w:hAnsi="Times New Roman" w:cs="Times New Roman"/>
          <w:sz w:val="28"/>
          <w:szCs w:val="28"/>
        </w:rPr>
        <w:t>»</w:t>
      </w:r>
    </w:p>
    <w:p w:rsidR="0099501A" w:rsidRDefault="0099501A" w:rsidP="009C29CD">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Утвердить </w:t>
      </w:r>
      <w:r w:rsidRPr="0099501A">
        <w:rPr>
          <w:rFonts w:ascii="Times New Roman" w:eastAsia="Times New Roman" w:hAnsi="Times New Roman" w:cs="Times New Roman"/>
          <w:bCs/>
          <w:sz w:val="28"/>
          <w:szCs w:val="28"/>
        </w:rPr>
        <w:t>Правил</w:t>
      </w:r>
      <w:r>
        <w:rPr>
          <w:rFonts w:ascii="Times New Roman" w:eastAsia="Times New Roman" w:hAnsi="Times New Roman" w:cs="Times New Roman"/>
          <w:bCs/>
          <w:sz w:val="28"/>
          <w:szCs w:val="28"/>
        </w:rPr>
        <w:t>а</w:t>
      </w:r>
      <w:r w:rsidRPr="0099501A">
        <w:rPr>
          <w:rFonts w:ascii="Times New Roman" w:eastAsia="Times New Roman" w:hAnsi="Times New Roman" w:cs="Times New Roman"/>
          <w:bCs/>
          <w:sz w:val="28"/>
          <w:szCs w:val="28"/>
        </w:rPr>
        <w:t xml:space="preserve"> благоустройства территории сельского поселения </w:t>
      </w:r>
      <w:r w:rsidR="005B200D">
        <w:rPr>
          <w:rFonts w:ascii="Times New Roman" w:eastAsia="Times New Roman" w:hAnsi="Times New Roman" w:cs="Times New Roman"/>
          <w:bCs/>
          <w:sz w:val="28"/>
          <w:szCs w:val="28"/>
        </w:rPr>
        <w:t>Целинный</w:t>
      </w:r>
      <w:r w:rsidRPr="0099501A">
        <w:rPr>
          <w:rFonts w:ascii="Times New Roman" w:eastAsia="Times New Roman" w:hAnsi="Times New Roman" w:cs="Times New Roman"/>
          <w:bCs/>
          <w:sz w:val="28"/>
          <w:szCs w:val="28"/>
        </w:rPr>
        <w:t xml:space="preserve"> сельсовет муниципального района Хайбуллинский район Республики Башкортостан</w:t>
      </w:r>
      <w:r w:rsidR="009C29CD">
        <w:rPr>
          <w:rFonts w:ascii="Times New Roman" w:eastAsia="Times New Roman" w:hAnsi="Times New Roman" w:cs="Times New Roman"/>
          <w:bCs/>
          <w:sz w:val="28"/>
          <w:szCs w:val="28"/>
        </w:rPr>
        <w:t xml:space="preserve"> (приложение № 1)</w:t>
      </w:r>
      <w:r>
        <w:rPr>
          <w:rFonts w:ascii="Times New Roman" w:eastAsia="Times New Roman" w:hAnsi="Times New Roman" w:cs="Times New Roman"/>
          <w:bCs/>
          <w:sz w:val="28"/>
          <w:szCs w:val="28"/>
        </w:rPr>
        <w:t>.</w:t>
      </w:r>
    </w:p>
    <w:p w:rsidR="0099501A" w:rsidRPr="00B769F6" w:rsidRDefault="0099501A" w:rsidP="009C29CD">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B769F6">
        <w:rPr>
          <w:rFonts w:ascii="Times New Roman" w:eastAsia="Times New Roman" w:hAnsi="Times New Roman" w:cs="Times New Roman"/>
          <w:bCs/>
          <w:sz w:val="28"/>
          <w:szCs w:val="28"/>
        </w:rPr>
        <w:t>. Обнародовать настоящее решение путем размещения на информационн</w:t>
      </w:r>
      <w:r>
        <w:rPr>
          <w:rFonts w:ascii="Times New Roman" w:eastAsia="Times New Roman" w:hAnsi="Times New Roman" w:cs="Times New Roman"/>
          <w:bCs/>
          <w:sz w:val="28"/>
          <w:szCs w:val="28"/>
        </w:rPr>
        <w:t>ом</w:t>
      </w:r>
      <w:r w:rsidRPr="00B769F6">
        <w:rPr>
          <w:rFonts w:ascii="Times New Roman" w:eastAsia="Times New Roman" w:hAnsi="Times New Roman" w:cs="Times New Roman"/>
          <w:bCs/>
          <w:sz w:val="28"/>
          <w:szCs w:val="28"/>
        </w:rPr>
        <w:t xml:space="preserve"> стенд</w:t>
      </w:r>
      <w:r>
        <w:rPr>
          <w:rFonts w:ascii="Times New Roman" w:eastAsia="Times New Roman" w:hAnsi="Times New Roman" w:cs="Times New Roman"/>
          <w:bCs/>
          <w:sz w:val="28"/>
          <w:szCs w:val="28"/>
        </w:rPr>
        <w:t xml:space="preserve">е </w:t>
      </w:r>
      <w:r w:rsidRPr="00B769F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Администрации </w:t>
      </w:r>
      <w:r w:rsidRPr="00B769F6">
        <w:rPr>
          <w:rFonts w:ascii="Times New Roman" w:eastAsia="Times New Roman" w:hAnsi="Times New Roman" w:cs="Times New Roman"/>
          <w:bCs/>
          <w:sz w:val="28"/>
          <w:szCs w:val="28"/>
        </w:rPr>
        <w:t>сельского поселения</w:t>
      </w:r>
      <w:r w:rsidR="009C29CD" w:rsidRPr="009C29CD">
        <w:rPr>
          <w:rFonts w:ascii="Times New Roman" w:eastAsia="Times New Roman" w:hAnsi="Times New Roman" w:cs="Times New Roman"/>
          <w:sz w:val="28"/>
          <w:szCs w:val="28"/>
        </w:rPr>
        <w:t xml:space="preserve"> </w:t>
      </w:r>
      <w:r w:rsidR="005B200D">
        <w:rPr>
          <w:rFonts w:ascii="Times New Roman" w:eastAsia="Times New Roman" w:hAnsi="Times New Roman" w:cs="Times New Roman"/>
          <w:sz w:val="28"/>
          <w:szCs w:val="28"/>
        </w:rPr>
        <w:t>Целинный</w:t>
      </w:r>
      <w:r w:rsidR="009C29CD" w:rsidRPr="0099501A">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sidRPr="00B769F6">
        <w:rPr>
          <w:rFonts w:ascii="Times New Roman" w:eastAsia="Times New Roman" w:hAnsi="Times New Roman" w:cs="Times New Roman"/>
          <w:bCs/>
          <w:sz w:val="28"/>
          <w:szCs w:val="28"/>
        </w:rPr>
        <w:t>.</w:t>
      </w: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rPr>
          <w:rFonts w:ascii="Times New Roman" w:eastAsia="Times New Roman" w:hAnsi="Times New Roman" w:cs="Times New Roman"/>
          <w:sz w:val="28"/>
          <w:szCs w:val="28"/>
        </w:rPr>
      </w:pPr>
      <w:r w:rsidRPr="00600592">
        <w:rPr>
          <w:rFonts w:ascii="Times New Roman" w:eastAsia="Times New Roman" w:hAnsi="Times New Roman" w:cs="Times New Roman"/>
          <w:sz w:val="28"/>
          <w:szCs w:val="28"/>
        </w:rPr>
        <w:t xml:space="preserve">Глава сельского  поселения    </w:t>
      </w:r>
    </w:p>
    <w:p w:rsidR="0099501A" w:rsidRDefault="005B200D"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Целинный</w:t>
      </w:r>
      <w:r w:rsidR="0099501A" w:rsidRPr="00600592">
        <w:rPr>
          <w:rFonts w:ascii="Times New Roman" w:eastAsia="Times New Roman" w:hAnsi="Times New Roman" w:cs="Times New Roman"/>
          <w:sz w:val="28"/>
          <w:szCs w:val="28"/>
        </w:rPr>
        <w:t xml:space="preserve"> сельсовет  </w:t>
      </w:r>
    </w:p>
    <w:p w:rsidR="0099501A"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w:t>
      </w:r>
    </w:p>
    <w:p w:rsidR="0099501A"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Хайбуллинский район</w:t>
      </w:r>
    </w:p>
    <w:p w:rsidR="0099501A" w:rsidRPr="00600592"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Республики Башкортостан                                                            </w:t>
      </w:r>
      <w:r w:rsidR="005B200D">
        <w:rPr>
          <w:rFonts w:ascii="Times New Roman" w:eastAsia="Times New Roman" w:hAnsi="Times New Roman" w:cs="Times New Roman"/>
          <w:sz w:val="28"/>
          <w:szCs w:val="28"/>
        </w:rPr>
        <w:t>О.Ф.Попова</w:t>
      </w:r>
    </w:p>
    <w:p w:rsidR="0099501A" w:rsidRPr="00600592" w:rsidRDefault="0099501A" w:rsidP="009C29CD">
      <w:pPr>
        <w:spacing w:after="0" w:line="240" w:lineRule="auto"/>
        <w:rPr>
          <w:rFonts w:ascii="Times New Roman" w:eastAsia="Times New Roman" w:hAnsi="Times New Roman" w:cs="Times New Roman"/>
          <w:sz w:val="28"/>
          <w:szCs w:val="28"/>
        </w:rPr>
      </w:pPr>
    </w:p>
    <w:p w:rsidR="0099501A" w:rsidRPr="00600592" w:rsidRDefault="0099501A" w:rsidP="009C29CD">
      <w:pPr>
        <w:spacing w:after="0" w:line="240" w:lineRule="auto"/>
        <w:rPr>
          <w:rFonts w:ascii="Times New Roman" w:eastAsia="Times New Roman" w:hAnsi="Times New Roman" w:cs="Times New Roman"/>
          <w:sz w:val="28"/>
          <w:szCs w:val="28"/>
        </w:rPr>
      </w:pPr>
    </w:p>
    <w:p w:rsidR="00C47D75" w:rsidRDefault="00C47D75" w:rsidP="009C29CD">
      <w:pPr>
        <w:spacing w:line="240" w:lineRule="auto"/>
        <w:jc w:val="center"/>
        <w:rPr>
          <w:rFonts w:ascii="Times New Roman" w:eastAsia="Times New Roman" w:hAnsi="Times New Roman" w:cs="Times New Roman"/>
          <w:b/>
          <w:bCs/>
          <w:sz w:val="24"/>
          <w:szCs w:val="24"/>
        </w:rPr>
      </w:pPr>
    </w:p>
    <w:p w:rsidR="009C29CD" w:rsidRDefault="009C29CD" w:rsidP="009C29CD">
      <w:pPr>
        <w:spacing w:line="240" w:lineRule="auto"/>
        <w:jc w:val="center"/>
        <w:rPr>
          <w:rFonts w:ascii="Times New Roman" w:eastAsia="Times New Roman" w:hAnsi="Times New Roman" w:cs="Times New Roman"/>
          <w:b/>
          <w:bCs/>
          <w:sz w:val="24"/>
          <w:szCs w:val="24"/>
        </w:rPr>
      </w:pPr>
    </w:p>
    <w:p w:rsidR="009C29CD" w:rsidRDefault="009C29CD" w:rsidP="009C29CD">
      <w:pPr>
        <w:spacing w:line="240" w:lineRule="auto"/>
        <w:jc w:val="center"/>
        <w:rPr>
          <w:rFonts w:ascii="Times New Roman" w:eastAsia="Times New Roman" w:hAnsi="Times New Roman" w:cs="Times New Roman"/>
          <w:b/>
          <w:bCs/>
          <w:sz w:val="24"/>
          <w:szCs w:val="24"/>
        </w:rPr>
      </w:pPr>
    </w:p>
    <w:p w:rsidR="005B200D" w:rsidRDefault="005B200D" w:rsidP="009C29CD">
      <w:pPr>
        <w:spacing w:line="240" w:lineRule="auto"/>
        <w:jc w:val="center"/>
        <w:rPr>
          <w:rFonts w:ascii="Times New Roman" w:eastAsia="Times New Roman" w:hAnsi="Times New Roman" w:cs="Times New Roman"/>
          <w:b/>
          <w:bCs/>
          <w:sz w:val="24"/>
          <w:szCs w:val="24"/>
        </w:rPr>
      </w:pPr>
    </w:p>
    <w:p w:rsidR="005B200D" w:rsidRDefault="005B200D" w:rsidP="009C29CD">
      <w:pPr>
        <w:spacing w:line="240" w:lineRule="auto"/>
        <w:jc w:val="center"/>
        <w:rPr>
          <w:rFonts w:ascii="Times New Roman" w:eastAsia="Times New Roman" w:hAnsi="Times New Roman" w:cs="Times New Roman"/>
          <w:b/>
          <w:bCs/>
          <w:sz w:val="24"/>
          <w:szCs w:val="24"/>
        </w:rPr>
      </w:pPr>
    </w:p>
    <w:p w:rsidR="009C29CD" w:rsidRDefault="009C29CD" w:rsidP="009C29CD">
      <w:pPr>
        <w:spacing w:after="0" w:line="240" w:lineRule="auto"/>
        <w:ind w:left="5103"/>
        <w:rPr>
          <w:rFonts w:ascii="Times New Roman" w:eastAsia="Times New Roman" w:hAnsi="Times New Roman" w:cs="Times New Roman"/>
          <w:bCs/>
          <w:sz w:val="24"/>
          <w:szCs w:val="24"/>
        </w:rPr>
      </w:pPr>
      <w:r w:rsidRPr="009C29CD">
        <w:rPr>
          <w:rFonts w:ascii="Times New Roman" w:eastAsia="Times New Roman" w:hAnsi="Times New Roman" w:cs="Times New Roman"/>
          <w:bCs/>
          <w:sz w:val="24"/>
          <w:szCs w:val="24"/>
        </w:rPr>
        <w:lastRenderedPageBreak/>
        <w:t>Приложение № 1</w:t>
      </w:r>
    </w:p>
    <w:p w:rsidR="009C29CD" w:rsidRDefault="009C29CD" w:rsidP="009C29CD">
      <w:pPr>
        <w:spacing w:after="0"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решению Совета сельского поселения </w:t>
      </w:r>
      <w:r w:rsidR="005B200D">
        <w:rPr>
          <w:rFonts w:ascii="Times New Roman" w:eastAsia="Times New Roman" w:hAnsi="Times New Roman" w:cs="Times New Roman"/>
          <w:bCs/>
          <w:sz w:val="24"/>
          <w:szCs w:val="24"/>
        </w:rPr>
        <w:t>Целинный</w:t>
      </w:r>
      <w:r>
        <w:rPr>
          <w:rFonts w:ascii="Times New Roman" w:eastAsia="Times New Roman" w:hAnsi="Times New Roman" w:cs="Times New Roman"/>
          <w:bCs/>
          <w:sz w:val="24"/>
          <w:szCs w:val="24"/>
        </w:rPr>
        <w:t xml:space="preserve"> сельсовет муниципального района Хайбуллинский район Республики Башкортостан </w:t>
      </w:r>
    </w:p>
    <w:p w:rsidR="009C29CD" w:rsidRPr="009C29CD" w:rsidRDefault="009C29CD" w:rsidP="009C29CD">
      <w:pPr>
        <w:spacing w:after="0"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 _____________ 2017 г. № </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-_____</w:t>
      </w:r>
    </w:p>
    <w:p w:rsidR="009C29CD" w:rsidRDefault="009C29CD" w:rsidP="009C29CD">
      <w:pPr>
        <w:spacing w:line="240" w:lineRule="auto"/>
        <w:ind w:left="5103"/>
        <w:rPr>
          <w:rFonts w:ascii="Times New Roman" w:eastAsia="Times New Roman" w:hAnsi="Times New Roman" w:cs="Times New Roman"/>
          <w:b/>
          <w:bCs/>
          <w:sz w:val="24"/>
          <w:szCs w:val="24"/>
        </w:rPr>
      </w:pPr>
    </w:p>
    <w:p w:rsidR="00C47D75" w:rsidRDefault="00C47D75" w:rsidP="009C29CD">
      <w:pPr>
        <w:spacing w:line="240" w:lineRule="auto"/>
        <w:jc w:val="center"/>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Правила</w:t>
      </w:r>
    </w:p>
    <w:p w:rsidR="00C502A6" w:rsidRDefault="00C47D75" w:rsidP="009C29C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w:t>
      </w:r>
      <w:r w:rsidRPr="000764D6">
        <w:rPr>
          <w:rFonts w:ascii="Times New Roman" w:eastAsia="Times New Roman" w:hAnsi="Times New Roman" w:cs="Times New Roman"/>
          <w:b/>
          <w:bCs/>
          <w:sz w:val="24"/>
          <w:szCs w:val="24"/>
        </w:rPr>
        <w:t>лагоустройства</w:t>
      </w:r>
      <w:r>
        <w:rPr>
          <w:rFonts w:ascii="Times New Roman" w:eastAsia="Times New Roman" w:hAnsi="Times New Roman" w:cs="Times New Roman"/>
          <w:b/>
          <w:bCs/>
          <w:sz w:val="24"/>
          <w:szCs w:val="24"/>
        </w:rPr>
        <w:t xml:space="preserve"> территории сельского поселения </w:t>
      </w:r>
      <w:r w:rsidR="005B200D">
        <w:rPr>
          <w:rFonts w:ascii="Times New Roman" w:eastAsia="Times New Roman" w:hAnsi="Times New Roman" w:cs="Times New Roman"/>
          <w:b/>
          <w:bCs/>
          <w:sz w:val="24"/>
          <w:szCs w:val="24"/>
        </w:rPr>
        <w:t>Целинный</w:t>
      </w:r>
      <w:r>
        <w:rPr>
          <w:rFonts w:ascii="Times New Roman" w:eastAsia="Times New Roman" w:hAnsi="Times New Roman" w:cs="Times New Roman"/>
          <w:b/>
          <w:bCs/>
          <w:sz w:val="24"/>
          <w:szCs w:val="24"/>
        </w:rPr>
        <w:t xml:space="preserve"> сельсовет муниципального района Хайбуллинский  район</w:t>
      </w:r>
      <w:r w:rsidRPr="000764D6">
        <w:rPr>
          <w:rFonts w:ascii="Times New Roman" w:eastAsia="Times New Roman" w:hAnsi="Times New Roman" w:cs="Times New Roman"/>
          <w:b/>
          <w:bCs/>
          <w:sz w:val="24"/>
          <w:szCs w:val="24"/>
        </w:rPr>
        <w:t xml:space="preserve"> Республики Башкортостан</w:t>
      </w:r>
    </w:p>
    <w:p w:rsidR="00C502A6" w:rsidRPr="00C502A6" w:rsidRDefault="00C502A6" w:rsidP="009C29CD">
      <w:pPr>
        <w:spacing w:line="240" w:lineRule="auto"/>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Содержание</w:t>
      </w:r>
      <w:r>
        <w:rPr>
          <w:rFonts w:ascii="Times New Roman" w:eastAsia="Times New Roman" w:hAnsi="Times New Roman" w:cs="Times New Roman"/>
          <w:b/>
          <w:bCs/>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1.</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Общие положения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2</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Элементы благоустройства территории</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3.</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Благоустройство на территориях общественного назначения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Раздел 4.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Благоустройство на территориях жилого назначения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w:t>
      </w:r>
      <w:r>
        <w:rPr>
          <w:rFonts w:ascii="Times New Roman" w:eastAsia="Times New Roman" w:hAnsi="Times New Roman" w:cs="Times New Roman"/>
          <w:sz w:val="24"/>
          <w:szCs w:val="24"/>
        </w:rPr>
        <w:t xml:space="preserve"> 5</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Объекты благоустройства на территориях транспортных и</w:t>
      </w:r>
      <w:r w:rsidR="009C29CD">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инженерных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0764D6">
        <w:rPr>
          <w:rFonts w:ascii="Times New Roman" w:eastAsia="Times New Roman" w:hAnsi="Times New Roman" w:cs="Times New Roman"/>
          <w:sz w:val="24"/>
          <w:szCs w:val="24"/>
        </w:rPr>
        <w:t>коммуникаций</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Эксплуатация объектов благоустройства</w:t>
      </w:r>
      <w:r>
        <w:rPr>
          <w:rFonts w:ascii="Times New Roman" w:eastAsia="Times New Roman" w:hAnsi="Times New Roman" w:cs="Times New Roman"/>
          <w:sz w:val="24"/>
          <w:szCs w:val="24"/>
        </w:rPr>
        <w:t>.</w:t>
      </w:r>
    </w:p>
    <w:p w:rsidR="00C502A6" w:rsidRPr="000764D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w:t>
      </w:r>
      <w:r>
        <w:rPr>
          <w:rFonts w:ascii="Times New Roman" w:eastAsia="Times New Roman" w:hAnsi="Times New Roman" w:cs="Times New Roman"/>
          <w:sz w:val="24"/>
          <w:szCs w:val="24"/>
        </w:rPr>
        <w:t xml:space="preserve"> 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Контроль за</w:t>
      </w:r>
      <w:proofErr w:type="gramEnd"/>
      <w:r w:rsidRPr="000764D6">
        <w:rPr>
          <w:rFonts w:ascii="Times New Roman" w:eastAsia="Times New Roman" w:hAnsi="Times New Roman" w:cs="Times New Roman"/>
          <w:sz w:val="24"/>
          <w:szCs w:val="24"/>
        </w:rPr>
        <w:t xml:space="preserve"> соблюдением норм и правил благоустройства</w:t>
      </w:r>
    </w:p>
    <w:p w:rsidR="00BD1273" w:rsidRDefault="00BD1273" w:rsidP="009C29CD">
      <w:pPr>
        <w:spacing w:line="240" w:lineRule="auto"/>
        <w:jc w:val="center"/>
        <w:rPr>
          <w:rFonts w:ascii="Times New Roman" w:eastAsia="Times New Roman" w:hAnsi="Times New Roman" w:cs="Times New Roman"/>
          <w:b/>
          <w:bCs/>
          <w:sz w:val="24"/>
          <w:szCs w:val="24"/>
        </w:rPr>
      </w:pPr>
    </w:p>
    <w:p w:rsidR="00C502A6" w:rsidRPr="000764D6" w:rsidRDefault="00C502A6" w:rsidP="009C29CD">
      <w:pPr>
        <w:spacing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I. ОБЩИЕ ПОЛОЖЕНИЯ</w:t>
      </w:r>
    </w:p>
    <w:p w:rsidR="00C502A6" w:rsidRPr="00AC5827" w:rsidRDefault="00C502A6" w:rsidP="009C29CD">
      <w:pPr>
        <w:pStyle w:val="headertext"/>
        <w:jc w:val="both"/>
        <w:rPr>
          <w:b/>
        </w:rPr>
      </w:pPr>
      <w:r w:rsidRPr="00AC5827">
        <w:t xml:space="preserve">1.1. Настоящие Правила благоустройства  сельского поселения </w:t>
      </w:r>
      <w:r w:rsidR="005B200D">
        <w:t xml:space="preserve">Целинный </w:t>
      </w:r>
      <w:r w:rsidRPr="00AC5827">
        <w:t>сельсовет муниципального района Хайбуллинский  район Республики Башкортостан</w:t>
      </w:r>
      <w:r w:rsidR="00443829" w:rsidRPr="00AC5827">
        <w:t xml:space="preserve"> (далее – Правила) разработаны  в соответствии с  Федеральным законом</w:t>
      </w:r>
      <w:r w:rsidRPr="00AC5827">
        <w:t xml:space="preserve"> от 06.10.2003 № 131-ФЗ «Об общих принципах организации местного самоуправления в Российской Федерации», </w:t>
      </w:r>
      <w:r w:rsidR="00443829" w:rsidRPr="00AC5827">
        <w:t>Методическими рекомендациями для подготовки правил благоустройства территорий поселений, городских округов, внутригородских районов</w:t>
      </w:r>
      <w:r w:rsidR="00AC5827" w:rsidRPr="00AC5827">
        <w:t xml:space="preserve"> </w:t>
      </w:r>
      <w:r w:rsidR="00AC5827" w:rsidRPr="000764D6">
        <w:t>утвержденными</w:t>
      </w:r>
      <w:r w:rsidR="00AC5827" w:rsidRPr="00AC5827">
        <w:t xml:space="preserve"> </w:t>
      </w:r>
      <w:r w:rsidR="00AC5827">
        <w:t>Приказом  от 13.04.2017 г. № 711/</w:t>
      </w:r>
      <w:proofErr w:type="spellStart"/>
      <w:proofErr w:type="gramStart"/>
      <w:r w:rsidR="00AC5827">
        <w:t>пр</w:t>
      </w:r>
      <w:proofErr w:type="spellEnd"/>
      <w:proofErr w:type="gramEnd"/>
      <w:r w:rsidR="00AC5827">
        <w:t xml:space="preserve"> Министерством  строительства  и жилищного коммунального хозяйства Российской Федерации</w:t>
      </w:r>
      <w:r w:rsidRPr="000764D6">
        <w:t xml:space="preserve">, </w:t>
      </w:r>
      <w:proofErr w:type="gramStart"/>
      <w:r w:rsidRPr="000764D6">
        <w:t xml:space="preserve">Уставом </w:t>
      </w:r>
      <w:r>
        <w:t xml:space="preserve">сельского поселения </w:t>
      </w:r>
      <w:r w:rsidR="005B200D">
        <w:t>Целинный</w:t>
      </w:r>
      <w:r>
        <w:t xml:space="preserve">  сельсовет муниципального района  Хайбуллинский  район</w:t>
      </w:r>
      <w:r w:rsidRPr="000764D6">
        <w:t xml:space="preserve"> Республики Башкортостан, в целях повышения уровня благоустройства, обеспечения надлежащего санитарного состояния территорий </w:t>
      </w:r>
      <w:r>
        <w:t xml:space="preserve">сельского поселения </w:t>
      </w:r>
      <w:r w:rsidR="005B200D">
        <w:t>Целинный</w:t>
      </w:r>
      <w:r>
        <w:t xml:space="preserve"> сельсовет муниципального района Хайбуллинский  район</w:t>
      </w:r>
      <w:r w:rsidRPr="000764D6">
        <w:t xml:space="preserve"> Республики Башкортостан и устанавливают единые и обязательные для исполнения нормы и правила в сфере благоустройства, содержания и уборки территорий в границах</w:t>
      </w:r>
      <w:r>
        <w:t xml:space="preserve"> сельского поселения </w:t>
      </w:r>
      <w:r w:rsidR="005B200D">
        <w:t>Целинный</w:t>
      </w:r>
      <w:r>
        <w:t xml:space="preserve">  сельсовет муниципального района  Хайбуллинский  район </w:t>
      </w:r>
      <w:r w:rsidRPr="000764D6">
        <w:t>Республики Башкортостан</w:t>
      </w:r>
      <w:proofErr w:type="gramEnd"/>
      <w:r w:rsidRPr="000764D6">
        <w:t>, а также определяют общие параметры и минимальное сочетание элементов благоустройства для создания безопасной, удобной и привлек</w:t>
      </w:r>
      <w:r>
        <w:t xml:space="preserve">ательной среды на территории  сельского поселения </w:t>
      </w:r>
      <w:r w:rsidR="005B200D">
        <w:t>Целинный</w:t>
      </w:r>
      <w:r>
        <w:t xml:space="preserve">  сельсовет муниципального района  Хайбуллинский  </w:t>
      </w:r>
      <w:r w:rsidRPr="000764D6">
        <w:t>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1.2. Требования настоящих Правил являются обязательными для исполнения всеми юридическими, физическими лицами, индивидуальными пре</w:t>
      </w:r>
      <w:r>
        <w:rPr>
          <w:rFonts w:ascii="Times New Roman" w:eastAsia="Times New Roman" w:hAnsi="Times New Roman" w:cs="Times New Roman"/>
          <w:sz w:val="24"/>
          <w:szCs w:val="24"/>
        </w:rPr>
        <w:t xml:space="preserve">дпринимателями на территории </w:t>
      </w:r>
      <w:r w:rsidR="009C29CD">
        <w:rPr>
          <w:rFonts w:ascii="Times New Roman" w:eastAsia="Times New Roman" w:hAnsi="Times New Roman" w:cs="Times New Roman"/>
          <w:sz w:val="24"/>
          <w:szCs w:val="24"/>
        </w:rPr>
        <w:t xml:space="preserve">сельского поселения </w:t>
      </w:r>
      <w:r w:rsidR="005B200D">
        <w:rPr>
          <w:rFonts w:ascii="Times New Roman" w:eastAsia="Times New Roman" w:hAnsi="Times New Roman" w:cs="Times New Roman"/>
          <w:sz w:val="24"/>
          <w:szCs w:val="24"/>
        </w:rPr>
        <w:t>Целинный</w:t>
      </w:r>
      <w:r>
        <w:rPr>
          <w:rFonts w:ascii="Times New Roman" w:eastAsia="Times New Roman" w:hAnsi="Times New Roman" w:cs="Times New Roman"/>
          <w:sz w:val="24"/>
          <w:szCs w:val="24"/>
        </w:rPr>
        <w:t xml:space="preserve">  сельсовет муниципального района  Хайбуллинский  Республики Башкортостан</w:t>
      </w:r>
      <w:r w:rsidR="009C29CD">
        <w:rPr>
          <w:rFonts w:ascii="Times New Roman" w:eastAsia="Times New Roman" w:hAnsi="Times New Roman" w:cs="Times New Roman"/>
          <w:sz w:val="24"/>
          <w:szCs w:val="24"/>
        </w:rPr>
        <w:t xml:space="preserve"> (далее – 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1.3. В настоящих Правилах применяются следующие термины с соответствующими определениями: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Аварийное дерево – дерево с обломом вершины, сломом ствола, с наклоном ствола более 10 градусов от вертикали,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корней.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Восстановительная стоимость - денежная оценка зеленых насаждений, устанавливаемая для учета их стоимости при решении вопроса о сносе, повреждении или уничтожении, включая расходы на создание и содержание зеленых </w:t>
      </w:r>
      <w:proofErr w:type="gramStart"/>
      <w:r w:rsidRPr="000764D6">
        <w:rPr>
          <w:rFonts w:ascii="Times New Roman" w:eastAsia="Times New Roman" w:hAnsi="Times New Roman" w:cs="Times New Roman"/>
          <w:sz w:val="24"/>
          <w:szCs w:val="24"/>
        </w:rPr>
        <w:t>насаждений</w:t>
      </w:r>
      <w:proofErr w:type="gramEnd"/>
      <w:r w:rsidRPr="000764D6">
        <w:rPr>
          <w:rFonts w:ascii="Times New Roman" w:eastAsia="Times New Roman" w:hAnsi="Times New Roman" w:cs="Times New Roman"/>
          <w:sz w:val="24"/>
          <w:szCs w:val="24"/>
        </w:rPr>
        <w:t xml:space="preserve"> и оценку вреда окружающей среде.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Главный фасад здания, сооружения – наружная сторона здания, сооружения, выходящая на улицу, площадь, проспект.</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Заказчик (застройщик) - физическое или юридическое лицо, имеющее намерение осуществить строительство, реконструкцию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Зеленые насаждения - совокупность лесной, древесно-кустарниковой и травянистой растительности (цветочно-декоративные растени</w:t>
      </w:r>
      <w:r>
        <w:rPr>
          <w:rFonts w:ascii="Times New Roman" w:eastAsia="Times New Roman" w:hAnsi="Times New Roman" w:cs="Times New Roman"/>
          <w:sz w:val="24"/>
          <w:szCs w:val="24"/>
        </w:rPr>
        <w:t>я и газоны) на территории</w:t>
      </w:r>
      <w:r w:rsidR="009C29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Зеленый массив - значительная по площади (не менее 0,5 гектара) озелененная территория, занятая группой </w:t>
      </w:r>
      <w:proofErr w:type="spellStart"/>
      <w:r w:rsidRPr="000764D6">
        <w:rPr>
          <w:rFonts w:ascii="Times New Roman" w:eastAsia="Times New Roman" w:hAnsi="Times New Roman" w:cs="Times New Roman"/>
          <w:sz w:val="24"/>
          <w:szCs w:val="24"/>
        </w:rPr>
        <w:t>однопородных</w:t>
      </w:r>
      <w:proofErr w:type="spellEnd"/>
      <w:r w:rsidRPr="000764D6">
        <w:rPr>
          <w:rFonts w:ascii="Times New Roman" w:eastAsia="Times New Roman" w:hAnsi="Times New Roman" w:cs="Times New Roman"/>
          <w:sz w:val="24"/>
          <w:szCs w:val="24"/>
        </w:rPr>
        <w:t xml:space="preserve"> или </w:t>
      </w:r>
      <w:proofErr w:type="spellStart"/>
      <w:r w:rsidRPr="000764D6">
        <w:rPr>
          <w:rFonts w:ascii="Times New Roman" w:eastAsia="Times New Roman" w:hAnsi="Times New Roman" w:cs="Times New Roman"/>
          <w:sz w:val="24"/>
          <w:szCs w:val="24"/>
        </w:rPr>
        <w:t>разнопородных</w:t>
      </w:r>
      <w:proofErr w:type="spellEnd"/>
      <w:r w:rsidRPr="000764D6">
        <w:rPr>
          <w:rFonts w:ascii="Times New Roman" w:eastAsia="Times New Roman" w:hAnsi="Times New Roman" w:cs="Times New Roman"/>
          <w:sz w:val="24"/>
          <w:szCs w:val="24"/>
        </w:rPr>
        <w:t xml:space="preserve"> деревьев и кустарников, включающая более 50 экземпляров древесно-кустарниковых растений.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Компенсационное озеленение - воспроизводство зеленых насаждений взамен снесенных, уничтоженных или поврежденных.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Канализационный люк над смотровым колодцем и камерой </w:t>
      </w:r>
      <w:proofErr w:type="spellStart"/>
      <w:r w:rsidRPr="000764D6">
        <w:rPr>
          <w:rFonts w:ascii="Times New Roman" w:eastAsia="Times New Roman" w:hAnsi="Times New Roman" w:cs="Times New Roman"/>
          <w:sz w:val="24"/>
          <w:szCs w:val="24"/>
        </w:rPr>
        <w:t>ливнеприёмников</w:t>
      </w:r>
      <w:proofErr w:type="spellEnd"/>
      <w:r w:rsidRPr="000764D6">
        <w:rPr>
          <w:rFonts w:ascii="Times New Roman" w:eastAsia="Times New Roman" w:hAnsi="Times New Roman" w:cs="Times New Roman"/>
          <w:sz w:val="24"/>
          <w:szCs w:val="24"/>
        </w:rPr>
        <w:t xml:space="preserve"> — сооружение для доступа к подземным коммуникациям, таким, как сточная, ливневая, кабельная или трубопроводная</w:t>
      </w:r>
      <w:r>
        <w:rPr>
          <w:rFonts w:ascii="Times New Roman" w:eastAsia="Times New Roman" w:hAnsi="Times New Roman" w:cs="Times New Roman"/>
          <w:sz w:val="24"/>
          <w:szCs w:val="24"/>
        </w:rPr>
        <w:t xml:space="preserve"> канализация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ландшафтная мебель, коммунально-бытовое и техническое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Нормируемый комплекс элементов благоустройства - необходимое минимальное сочетание элементов благоустройства для создания</w:t>
      </w:r>
      <w:r>
        <w:rPr>
          <w:rFonts w:ascii="Times New Roman" w:eastAsia="Times New Roman" w:hAnsi="Times New Roman" w:cs="Times New Roman"/>
          <w:sz w:val="24"/>
          <w:szCs w:val="24"/>
        </w:rPr>
        <w:t xml:space="preserve"> на территории района</w:t>
      </w:r>
      <w:r w:rsidRPr="000764D6">
        <w:rPr>
          <w:rFonts w:ascii="Times New Roman" w:eastAsia="Times New Roman" w:hAnsi="Times New Roman" w:cs="Times New Roman"/>
          <w:sz w:val="24"/>
          <w:szCs w:val="24"/>
        </w:rPr>
        <w:t xml:space="preserve"> безопасной, удобной и привлекательной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Объекты благоустройства – здания (включая жилые дома), сооружения, фасады и ограждения соответствующих зданий и сооружений, некапитальные нестационарные объекты, объекты инженерной инфраструктуры, в том числе подземные и наземные инженерные коммуникации, объекты транспортной инфраструктуры, строительные площадки, зеленые насаждения, тротуары, дороги, проспекты, площади, внутриквартальные территории жилых микрорайонов, парки, скверы, иные объекты, а также земельные участки, на которых они расположены.</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lastRenderedPageBreak/>
        <w:t>Объекты благоустройства территории – территории</w:t>
      </w:r>
      <w:r>
        <w:rPr>
          <w:rFonts w:ascii="Times New Roman" w:eastAsia="Times New Roman" w:hAnsi="Times New Roman" w:cs="Times New Roman"/>
          <w:sz w:val="24"/>
          <w:szCs w:val="24"/>
        </w:rPr>
        <w:t xml:space="preserve"> сель</w:t>
      </w:r>
      <w:r w:rsidR="00847C3A">
        <w:rPr>
          <w:rFonts w:ascii="Times New Roman" w:eastAsia="Times New Roman" w:hAnsi="Times New Roman" w:cs="Times New Roman"/>
          <w:sz w:val="24"/>
          <w:szCs w:val="24"/>
        </w:rPr>
        <w:t>ского поселения</w:t>
      </w:r>
      <w:r w:rsidRPr="000764D6">
        <w:rPr>
          <w:rFonts w:ascii="Times New Roman" w:eastAsia="Times New Roman" w:hAnsi="Times New Roman" w:cs="Times New Roman"/>
          <w:sz w:val="24"/>
          <w:szCs w:val="24"/>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Озелененная территория общего пользования – озелененная территория, которой беспрепятственно пользуется неограниченный круг лиц, в том числе: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парк - значительный по площади зеленый массив (более 2 гектаров), рассчитанный на продолжительное пребывание населения города;</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Парковка (парковочное место), стоянка автотранспортных средств - специально обозначенное и при необходимости обустроенное и оборудованное место</w:t>
      </w:r>
      <w:r>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Пешеходные зоны - участки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Повреждение зеленых насаждений - причинение вреда кроне, стволу, корневой системе растений, не влекущее прекращение роста.</w:t>
      </w:r>
    </w:p>
    <w:p w:rsidR="00C502A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w:t>
      </w:r>
      <w:r>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Реклама – информация, распространяемая любым способом, в любой форме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продвижению на рынке.</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 xml:space="preserve">Рекламные конструкции – щитовые установки, тумбы, </w:t>
      </w:r>
      <w:proofErr w:type="spellStart"/>
      <w:r w:rsidRPr="000764D6">
        <w:rPr>
          <w:rFonts w:ascii="Times New Roman" w:eastAsia="Times New Roman" w:hAnsi="Times New Roman" w:cs="Times New Roman"/>
          <w:sz w:val="24"/>
          <w:szCs w:val="24"/>
        </w:rPr>
        <w:t>флаговые</w:t>
      </w:r>
      <w:proofErr w:type="spellEnd"/>
      <w:r w:rsidRPr="000764D6">
        <w:rPr>
          <w:rFonts w:ascii="Times New Roman" w:eastAsia="Times New Roman" w:hAnsi="Times New Roman" w:cs="Times New Roman"/>
          <w:sz w:val="24"/>
          <w:szCs w:val="24"/>
        </w:rPr>
        <w:t xml:space="preserve"> конструкции, видеоэкраны, транспаранты-перетяжки, указатели, знаки информирования об объектах притяжения, крышные установки, настенные панно, кронштейны, городская афиша, </w:t>
      </w:r>
      <w:proofErr w:type="spellStart"/>
      <w:r w:rsidRPr="000764D6">
        <w:rPr>
          <w:rFonts w:ascii="Times New Roman" w:eastAsia="Times New Roman" w:hAnsi="Times New Roman" w:cs="Times New Roman"/>
          <w:sz w:val="24"/>
          <w:szCs w:val="24"/>
        </w:rPr>
        <w:t>медиафасады</w:t>
      </w:r>
      <w:proofErr w:type="spellEnd"/>
      <w:r w:rsidRPr="000764D6">
        <w:rPr>
          <w:rFonts w:ascii="Times New Roman" w:eastAsia="Times New Roman" w:hAnsi="Times New Roman" w:cs="Times New Roman"/>
          <w:sz w:val="24"/>
          <w:szCs w:val="24"/>
        </w:rPr>
        <w:t>, объемно-пространственные конструкции, наземное панн,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w:t>
      </w:r>
      <w:proofErr w:type="gramEnd"/>
      <w:r w:rsidRPr="000764D6">
        <w:rPr>
          <w:rFonts w:ascii="Times New Roman" w:eastAsia="Times New Roman" w:hAnsi="Times New Roman" w:cs="Times New Roman"/>
          <w:sz w:val="24"/>
          <w:szCs w:val="24"/>
        </w:rPr>
        <w:t xml:space="preserve">, строений, сооружений или </w:t>
      </w:r>
      <w:proofErr w:type="gramStart"/>
      <w:r w:rsidRPr="000764D6">
        <w:rPr>
          <w:rFonts w:ascii="Times New Roman" w:eastAsia="Times New Roman" w:hAnsi="Times New Roman" w:cs="Times New Roman"/>
          <w:sz w:val="24"/>
          <w:szCs w:val="24"/>
        </w:rPr>
        <w:t>вне</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их</w:t>
      </w:r>
      <w:proofErr w:type="gramEnd"/>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Реконструкция зеленых насаждений - комплекс агротехнических мероприятий по замене больных и усыхающих деревьев и кустарников, улучшению породного состава.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Содержание объекта благоустройства - обеспечение чистоты, надлежащего состояния и безопасности объекта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Содержание зеленых насаждений - комплекс агротехнических мероприятий по уходу и воспроизводству зеленых насаждений, осуществляемый собственниками, владельцами, пользователями озелененных территорий, в том числе уход за почвой и подземной частью деревьев (полив, рыхление приствольных лунок, удобрение, борьба с сорной растительностью, мульчирование, утепление корневой системы на зиму) и уход за надземной частью или кроной, в том числе обрезка, обмыв и дождевание, борьба с вредителями</w:t>
      </w:r>
      <w:proofErr w:type="gramEnd"/>
      <w:r w:rsidRPr="000764D6">
        <w:rPr>
          <w:rFonts w:ascii="Times New Roman" w:eastAsia="Times New Roman" w:hAnsi="Times New Roman" w:cs="Times New Roman"/>
          <w:sz w:val="24"/>
          <w:szCs w:val="24"/>
        </w:rPr>
        <w:t xml:space="preserve"> и болезнями.</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spellStart"/>
      <w:proofErr w:type="gramStart"/>
      <w:r w:rsidRPr="000764D6">
        <w:rPr>
          <w:rFonts w:ascii="Times New Roman" w:eastAsia="Times New Roman" w:hAnsi="Times New Roman" w:cs="Times New Roman"/>
          <w:sz w:val="24"/>
          <w:szCs w:val="24"/>
        </w:rPr>
        <w:t>Сухосто́й</w:t>
      </w:r>
      <w:proofErr w:type="spellEnd"/>
      <w:proofErr w:type="gramEnd"/>
      <w:r w:rsidRPr="000764D6">
        <w:rPr>
          <w:rFonts w:ascii="Times New Roman" w:eastAsia="Times New Roman" w:hAnsi="Times New Roman" w:cs="Times New Roman"/>
          <w:sz w:val="24"/>
          <w:szCs w:val="24"/>
        </w:rPr>
        <w:t xml:space="preserve"> — усохшие, стоящие на корню деревья.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Тактильное покрытие - покрытие с ощутимым изменением фактуры поверхностного слоя.</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парки).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Уборка территории – комплекс мероприятий, связанных с регулярной очисткой территории от грязи, мусора, снега, льда, а также со сбором и вывозом в специально отведенные для этого места отходов производства и потребления, листвы; иные мероприятия, направленные на обеспечение чистоты, санитарного состояния и </w:t>
      </w:r>
      <w:r>
        <w:rPr>
          <w:rFonts w:ascii="Times New Roman" w:eastAsia="Times New Roman" w:hAnsi="Times New Roman" w:cs="Times New Roman"/>
          <w:sz w:val="24"/>
          <w:szCs w:val="24"/>
        </w:rPr>
        <w:t>благоустройства территории сельского поселения  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Уполномоченные лица – должностные лица органов местного самоуправления, уполномоченные в соответствии с правовыми а</w:t>
      </w:r>
      <w:r>
        <w:rPr>
          <w:rFonts w:ascii="Times New Roman" w:eastAsia="Times New Roman" w:hAnsi="Times New Roman" w:cs="Times New Roman"/>
          <w:sz w:val="24"/>
          <w:szCs w:val="24"/>
        </w:rPr>
        <w:t xml:space="preserve">ктами администрации сельского поселения </w:t>
      </w:r>
      <w:r w:rsidRPr="000764D6">
        <w:rPr>
          <w:rFonts w:ascii="Times New Roman" w:eastAsia="Times New Roman" w:hAnsi="Times New Roman" w:cs="Times New Roman"/>
          <w:sz w:val="24"/>
          <w:szCs w:val="24"/>
        </w:rPr>
        <w:t xml:space="preserve">осуществлять функции по контролю соблюдения Правил на территории </w:t>
      </w:r>
      <w:r w:rsidR="00D9626E">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Фасад здания, сооружения – наружная сторона здания, сооружения.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Грунт - субстрат, состоящий из минерального и органического вещества природного и антропогенного происхождения.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Минимальный почвенный выдел - трехмерный фрагмент почвы, способный обеспечить полноценный жизненный цикл дерева.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 xml:space="preserve">Плодородный слой - в естественных почвах это гумусовый горизонт. В </w:t>
      </w:r>
      <w:proofErr w:type="spellStart"/>
      <w:r w:rsidRPr="000764D6">
        <w:rPr>
          <w:rFonts w:ascii="Times New Roman" w:eastAsia="Times New Roman" w:hAnsi="Times New Roman" w:cs="Times New Roman"/>
          <w:sz w:val="24"/>
          <w:szCs w:val="24"/>
        </w:rPr>
        <w:t>урбоконструктоземах</w:t>
      </w:r>
      <w:proofErr w:type="spellEnd"/>
      <w:r w:rsidRPr="000764D6">
        <w:rPr>
          <w:rFonts w:ascii="Times New Roman" w:eastAsia="Times New Roman" w:hAnsi="Times New Roman" w:cs="Times New Roman"/>
          <w:sz w:val="24"/>
          <w:szCs w:val="24"/>
        </w:rPr>
        <w:t xml:space="preserve"> - слой (горизонт), состоящий из плодородного грунта мощностью до 20 см.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w:t>
      </w:r>
      <w:proofErr w:type="spellStart"/>
      <w:r w:rsidRPr="000764D6">
        <w:rPr>
          <w:rFonts w:ascii="Times New Roman" w:eastAsia="Times New Roman" w:hAnsi="Times New Roman" w:cs="Times New Roman"/>
          <w:sz w:val="24"/>
          <w:szCs w:val="24"/>
        </w:rPr>
        <w:t>естественноприродных</w:t>
      </w:r>
      <w:proofErr w:type="spellEnd"/>
      <w:r w:rsidRPr="000764D6">
        <w:rPr>
          <w:rFonts w:ascii="Times New Roman" w:eastAsia="Times New Roman" w:hAnsi="Times New Roman" w:cs="Times New Roman"/>
          <w:sz w:val="24"/>
          <w:szCs w:val="24"/>
        </w:rPr>
        <w:t xml:space="preserve">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w:t>
      </w:r>
      <w:proofErr w:type="spellStart"/>
      <w:r w:rsidRPr="000764D6">
        <w:rPr>
          <w:rFonts w:ascii="Times New Roman" w:eastAsia="Times New Roman" w:hAnsi="Times New Roman" w:cs="Times New Roman"/>
          <w:sz w:val="24"/>
          <w:szCs w:val="24"/>
        </w:rPr>
        <w:t>pH</w:t>
      </w:r>
      <w:proofErr w:type="spellEnd"/>
      <w:r w:rsidRPr="000764D6">
        <w:rPr>
          <w:rFonts w:ascii="Times New Roman" w:eastAsia="Times New Roman" w:hAnsi="Times New Roman" w:cs="Times New Roman"/>
          <w:sz w:val="24"/>
          <w:szCs w:val="24"/>
        </w:rPr>
        <w:t xml:space="preserve"> - 5,5 - 7,0.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Приоритетный компонент загрязнения - вещество или биологический агент, подлежащий контролю в первую очередь.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2. ЭЛЕМЕНТЫ БЛАГОУСТРОЙСТВА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 Элементы инженерной подготовки и защиты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2.1.1. Элементы инженерной подготовки и защиты территории должны обеспечивать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2.1.2. Организация рельефа реконструируемой территории должна ориентироваться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2.1.3. При организации рельефа предусматривается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2.1.4. При террасировании рельефа проектируются подпорные стенки и откосы. Максимально допустимые величины углов откосов устанавливаются в зависимости от видов грунтов.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2.1.5. При устройстве </w:t>
      </w:r>
      <w:r>
        <w:rPr>
          <w:rFonts w:ascii="Times New Roman" w:eastAsia="Times New Roman" w:hAnsi="Times New Roman" w:cs="Times New Roman"/>
          <w:sz w:val="24"/>
          <w:szCs w:val="24"/>
        </w:rPr>
        <w:t>откосов они подлежат укреплению</w:t>
      </w:r>
      <w:r w:rsidRPr="000764D6">
        <w:rPr>
          <w:rFonts w:ascii="Times New Roman" w:eastAsia="Times New Roman" w:hAnsi="Times New Roman" w:cs="Times New Roman"/>
          <w:sz w:val="24"/>
          <w:szCs w:val="24"/>
        </w:rPr>
        <w:t>. Выбор материала и технологии укрепления зав</w:t>
      </w:r>
      <w:r>
        <w:rPr>
          <w:rFonts w:ascii="Times New Roman" w:eastAsia="Times New Roman" w:hAnsi="Times New Roman" w:cs="Times New Roman"/>
          <w:sz w:val="24"/>
          <w:szCs w:val="24"/>
        </w:rPr>
        <w:t>исят от местоположения откоса</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предполагаемого уровня механических нагрузок на склон, крутизны склона и формируемой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2.1.5.1.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укрепляются (</w:t>
      </w:r>
      <w:proofErr w:type="spellStart"/>
      <w:r w:rsidRPr="000764D6">
        <w:rPr>
          <w:rFonts w:ascii="Times New Roman" w:eastAsia="Times New Roman" w:hAnsi="Times New Roman" w:cs="Times New Roman"/>
          <w:sz w:val="24"/>
          <w:szCs w:val="24"/>
        </w:rPr>
        <w:t>одерновка</w:t>
      </w:r>
      <w:proofErr w:type="spellEnd"/>
      <w:r w:rsidRPr="000764D6">
        <w:rPr>
          <w:rFonts w:ascii="Times New Roman" w:eastAsia="Times New Roman" w:hAnsi="Times New Roman" w:cs="Times New Roman"/>
          <w:sz w:val="24"/>
          <w:szCs w:val="24"/>
        </w:rPr>
        <w:t>, каменное мощение, монолитный бетон, сборный железобетон, керамика и др.), при этом угол откосов кюветов принимается в зависимости от видов грунтов.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Минимальные и максимальные уклоны устанавливаются с учетом </w:t>
      </w:r>
      <w:proofErr w:type="spellStart"/>
      <w:r w:rsidRPr="000764D6">
        <w:rPr>
          <w:rFonts w:ascii="Times New Roman" w:eastAsia="Times New Roman" w:hAnsi="Times New Roman" w:cs="Times New Roman"/>
          <w:sz w:val="24"/>
          <w:szCs w:val="24"/>
        </w:rPr>
        <w:t>неразмывающих</w:t>
      </w:r>
      <w:proofErr w:type="spellEnd"/>
      <w:r w:rsidRPr="000764D6">
        <w:rPr>
          <w:rFonts w:ascii="Times New Roman" w:eastAsia="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обеспечивается устройство быстротоков (ступенчатых перепадов).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2.1.5.4</w:t>
      </w:r>
      <w:r w:rsidRPr="000764D6">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Дождеприемные</w:t>
      </w:r>
      <w:proofErr w:type="spellEnd"/>
      <w:r w:rsidRPr="000764D6">
        <w:rPr>
          <w:rFonts w:ascii="Times New Roman" w:eastAsia="Times New Roman" w:hAnsi="Times New Roman" w:cs="Times New Roman"/>
          <w:sz w:val="24"/>
          <w:szCs w:val="24"/>
        </w:rPr>
        <w:t xml:space="preserve"> колодцы являются элементами закрытой системы дождевой (</w:t>
      </w:r>
      <w:proofErr w:type="gramStart"/>
      <w:r w:rsidRPr="000764D6">
        <w:rPr>
          <w:rFonts w:ascii="Times New Roman" w:eastAsia="Times New Roman" w:hAnsi="Times New Roman" w:cs="Times New Roman"/>
          <w:sz w:val="24"/>
          <w:szCs w:val="24"/>
        </w:rPr>
        <w:t xml:space="preserve">ливневой) </w:t>
      </w:r>
      <w:proofErr w:type="gramEnd"/>
      <w:r w:rsidRPr="000764D6">
        <w:rPr>
          <w:rFonts w:ascii="Times New Roman" w:eastAsia="Times New Roman" w:hAnsi="Times New Roman" w:cs="Times New Roman"/>
          <w:sz w:val="24"/>
          <w:szCs w:val="24"/>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r>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запрещено устройство поглощающих колодцев и испарительных площадок.</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2.2. Озеленение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2.2.1. Озеленение - элемент благоустройства и ландшафтной организации территории, обеспечивающий формирование среды</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 xml:space="preserve">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Pr="000764D6">
        <w:rPr>
          <w:rFonts w:ascii="Times New Roman" w:eastAsia="Times New Roman" w:hAnsi="Times New Roman" w:cs="Times New Roman"/>
          <w:sz w:val="24"/>
          <w:szCs w:val="24"/>
        </w:rPr>
        <w:t>.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используются виды озеленения:</w:t>
      </w:r>
      <w:r>
        <w:rPr>
          <w:rFonts w:ascii="Times New Roman" w:eastAsia="Times New Roman" w:hAnsi="Times New Roman" w:cs="Times New Roman"/>
          <w:sz w:val="24"/>
          <w:szCs w:val="24"/>
        </w:rPr>
        <w:t xml:space="preserve"> посадки вдоль трассы, зеленые насаждения в парках, зеленые насаждения на клумбах.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0764D6">
        <w:rPr>
          <w:rFonts w:ascii="Times New Roman" w:eastAsia="Times New Roman" w:hAnsi="Times New Roman" w:cs="Times New Roman"/>
          <w:sz w:val="24"/>
          <w:szCs w:val="24"/>
        </w:rPr>
        <w:t>комов</w:t>
      </w:r>
      <w:proofErr w:type="spellEnd"/>
      <w:r w:rsidRPr="000764D6">
        <w:rPr>
          <w:rFonts w:ascii="Times New Roman" w:eastAsia="Times New Roman" w:hAnsi="Times New Roman" w:cs="Times New Roman"/>
          <w:sz w:val="24"/>
          <w:szCs w:val="24"/>
        </w:rPr>
        <w:t>, ям и траншей для посадки насаждений</w:t>
      </w:r>
      <w:proofErr w:type="gramStart"/>
      <w:r w:rsidRPr="000764D6">
        <w:rPr>
          <w:rFonts w:ascii="Times New Roman" w:eastAsia="Times New Roman" w:hAnsi="Times New Roman" w:cs="Times New Roman"/>
          <w:sz w:val="24"/>
          <w:szCs w:val="24"/>
        </w:rPr>
        <w:t xml:space="preserve"> ,</w:t>
      </w:r>
      <w:proofErr w:type="gramEnd"/>
      <w:r w:rsidRPr="000764D6">
        <w:rPr>
          <w:rFonts w:ascii="Times New Roman" w:eastAsia="Times New Roman" w:hAnsi="Times New Roman" w:cs="Times New Roman"/>
          <w:sz w:val="24"/>
          <w:szCs w:val="24"/>
        </w:rPr>
        <w:t xml:space="preserve"> максимальное количество насаждений на </w:t>
      </w:r>
      <w:r>
        <w:rPr>
          <w:rFonts w:ascii="Times New Roman" w:eastAsia="Times New Roman" w:hAnsi="Times New Roman" w:cs="Times New Roman"/>
          <w:sz w:val="24"/>
          <w:szCs w:val="24"/>
        </w:rPr>
        <w:t>различных территориях сельского поселения</w:t>
      </w:r>
      <w:r w:rsidRPr="000764D6">
        <w:rPr>
          <w:rFonts w:ascii="Times New Roman" w:eastAsia="Times New Roman" w:hAnsi="Times New Roman" w:cs="Times New Roman"/>
          <w:sz w:val="24"/>
          <w:szCs w:val="24"/>
        </w:rPr>
        <w:t>,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r w:rsidRPr="000764D6">
        <w:rPr>
          <w:rFonts w:ascii="Times New Roman" w:eastAsia="Times New Roman" w:hAnsi="Times New Roman" w:cs="Times New Roman"/>
          <w:sz w:val="24"/>
          <w:szCs w:val="24"/>
        </w:rPr>
        <w:t>. Проектирование озеленения и формирование системы зеленых насаждений</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осуществляется с учетом факторов потери (в той или иной степени) способности экологических систем к </w:t>
      </w:r>
      <w:proofErr w:type="spellStart"/>
      <w:r w:rsidRPr="000764D6">
        <w:rPr>
          <w:rFonts w:ascii="Times New Roman" w:eastAsia="Times New Roman" w:hAnsi="Times New Roman" w:cs="Times New Roman"/>
          <w:sz w:val="24"/>
          <w:szCs w:val="24"/>
        </w:rPr>
        <w:t>саморегуляции</w:t>
      </w:r>
      <w:proofErr w:type="spellEnd"/>
      <w:r w:rsidRPr="000764D6">
        <w:rPr>
          <w:rFonts w:ascii="Times New Roman" w:eastAsia="Times New Roman" w:hAnsi="Times New Roman" w:cs="Times New Roman"/>
          <w:sz w:val="24"/>
          <w:szCs w:val="24"/>
        </w:rPr>
        <w:t>. Для обеспечения жизнеспособности насаждений и озеленяемых территорий:</w:t>
      </w:r>
    </w:p>
    <w:p w:rsidR="00D9626E"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благоустройство территории в зонах особо охраняемых природных территорий производится в соответствии с установленными режимами хозяйственной деятельности и величиной нормативно допустимой рекреационной нагрузки</w:t>
      </w:r>
      <w:r>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учитывается степень техногенных нагрузок от прилегающих территорий;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д</w:t>
      </w:r>
      <w:proofErr w:type="gramEnd"/>
      <w:r w:rsidRPr="000764D6">
        <w:rPr>
          <w:rFonts w:ascii="Times New Roman" w:eastAsia="Times New Roman" w:hAnsi="Times New Roman" w:cs="Times New Roman"/>
          <w:sz w:val="24"/>
          <w:szCs w:val="24"/>
        </w:rPr>
        <w:t>ля посадок осуществляется подбор адаптированных пород посадочного материала с учетом характеристик их устойчивости к воздействию антропогенных факторов.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осуществляются исследования состава почвы (грунтов) на физико-химическую, санитарно-эпидемиологическую и радиологическую безопасность, предусматривается ее рекультивация в случае превышения допустимых параметров з</w:t>
      </w:r>
      <w:r>
        <w:rPr>
          <w:rFonts w:ascii="Times New Roman" w:eastAsia="Times New Roman" w:hAnsi="Times New Roman" w:cs="Times New Roman"/>
          <w:sz w:val="24"/>
          <w:szCs w:val="24"/>
        </w:rPr>
        <w:t xml:space="preserve">агрязнения.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2.2.6</w:t>
      </w:r>
      <w:r w:rsidRPr="000764D6">
        <w:rPr>
          <w:rFonts w:ascii="Times New Roman" w:eastAsia="Times New Roman" w:hAnsi="Times New Roman" w:cs="Times New Roman"/>
          <w:sz w:val="24"/>
          <w:szCs w:val="24"/>
        </w:rPr>
        <w:t xml:space="preserve">. При воздействии неблагоприятных техногенных и климатических факторов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формируются защитные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.1. Для защиты от ветра используются зеленые насаждения ажурной конструкции с вертикальной сомкнутостью полога 60 - 70%.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0764D6">
        <w:rPr>
          <w:rFonts w:ascii="Times New Roman" w:eastAsia="Times New Roman" w:hAnsi="Times New Roman" w:cs="Times New Roman"/>
          <w:sz w:val="24"/>
          <w:szCs w:val="24"/>
        </w:rPr>
        <w:t>несмыкание</w:t>
      </w:r>
      <w:proofErr w:type="spellEnd"/>
      <w:r w:rsidRPr="000764D6">
        <w:rPr>
          <w:rFonts w:ascii="Times New Roman" w:eastAsia="Times New Roman" w:hAnsi="Times New Roman" w:cs="Times New Roman"/>
          <w:sz w:val="24"/>
          <w:szCs w:val="24"/>
        </w:rPr>
        <w:t xml:space="preserve"> крон).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2.3. Виды покрытий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2.3.1. Покрытия поверхности</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должны обеспечивать условия безопасного и комфортного передвижения, а также формировать архитектурно-художественный облик городской среды. Для целей благоустр</w:t>
      </w:r>
      <w:r>
        <w:rPr>
          <w:rFonts w:ascii="Times New Roman" w:eastAsia="Times New Roman" w:hAnsi="Times New Roman" w:cs="Times New Roman"/>
          <w:sz w:val="24"/>
          <w:szCs w:val="24"/>
        </w:rPr>
        <w:t xml:space="preserve">ойства территории сельского поселения  </w:t>
      </w:r>
      <w:r w:rsidRPr="000764D6">
        <w:rPr>
          <w:rFonts w:ascii="Times New Roman" w:eastAsia="Times New Roman" w:hAnsi="Times New Roman" w:cs="Times New Roman"/>
          <w:sz w:val="24"/>
          <w:szCs w:val="24"/>
        </w:rPr>
        <w:t>определяются следующие виды покрытий: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т</w:t>
      </w:r>
      <w:proofErr w:type="gramEnd"/>
      <w:r w:rsidRPr="000764D6">
        <w:rPr>
          <w:rFonts w:ascii="Times New Roman" w:eastAsia="Times New Roman" w:hAnsi="Times New Roman" w:cs="Times New Roman"/>
          <w:sz w:val="24"/>
          <w:szCs w:val="24"/>
        </w:rPr>
        <w:t xml:space="preserve">вердые (капитальные) - монолитные или сборные, выполняемые из асфальтобетона, </w:t>
      </w:r>
      <w:proofErr w:type="spellStart"/>
      <w:r w:rsidRPr="000764D6">
        <w:rPr>
          <w:rFonts w:ascii="Times New Roman" w:eastAsia="Times New Roman" w:hAnsi="Times New Roman" w:cs="Times New Roman"/>
          <w:sz w:val="24"/>
          <w:szCs w:val="24"/>
        </w:rPr>
        <w:t>цементобетона</w:t>
      </w:r>
      <w:proofErr w:type="spellEnd"/>
      <w:r w:rsidRPr="000764D6">
        <w:rPr>
          <w:rFonts w:ascii="Times New Roman" w:eastAsia="Times New Roman" w:hAnsi="Times New Roman" w:cs="Times New Roman"/>
          <w:sz w:val="24"/>
          <w:szCs w:val="24"/>
        </w:rPr>
        <w:t>, природного камня и подобных материалов;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мягкие (некапитальные) - выполняемые из природных или искусственных сыпучих материалов (песок, щебень, гранитные высевки, керамзит, резиновая крошка и др.), </w:t>
      </w: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находящихся в естественном состоянии, сухих смесях, уплотненных или укрепленных вяжущими;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Применяемый в проекте вид покрытия устанавливается прочным, </w:t>
      </w:r>
      <w:proofErr w:type="spellStart"/>
      <w:r w:rsidRPr="000764D6">
        <w:rPr>
          <w:rFonts w:ascii="Times New Roman" w:eastAsia="Times New Roman" w:hAnsi="Times New Roman" w:cs="Times New Roman"/>
          <w:sz w:val="24"/>
          <w:szCs w:val="24"/>
        </w:rPr>
        <w:t>ремонтопригодным</w:t>
      </w:r>
      <w:proofErr w:type="spellEnd"/>
      <w:r w:rsidRPr="000764D6">
        <w:rPr>
          <w:rFonts w:ascii="Times New Roman" w:eastAsia="Times New Roman" w:hAnsi="Times New Roman" w:cs="Times New Roman"/>
          <w:sz w:val="24"/>
          <w:szCs w:val="24"/>
        </w:rPr>
        <w:t xml:space="preserve">, </w:t>
      </w:r>
      <w:r w:rsidR="00D9626E">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экологичным</w:t>
      </w:r>
      <w:proofErr w:type="spellEnd"/>
      <w:r w:rsidRPr="000764D6">
        <w:rPr>
          <w:rFonts w:ascii="Times New Roman" w:eastAsia="Times New Roman" w:hAnsi="Times New Roman" w:cs="Times New Roman"/>
          <w:sz w:val="24"/>
          <w:szCs w:val="24"/>
        </w:rPr>
        <w:t>, не допускающим скольжения. 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0764D6">
        <w:rPr>
          <w:rFonts w:ascii="Times New Roman" w:eastAsia="Times New Roman" w:hAnsi="Times New Roman" w:cs="Times New Roman"/>
          <w:sz w:val="24"/>
          <w:szCs w:val="24"/>
        </w:rPr>
        <w:t>ств пр</w:t>
      </w:r>
      <w:proofErr w:type="gramEnd"/>
      <w:r w:rsidRPr="000764D6">
        <w:rPr>
          <w:rFonts w:ascii="Times New Roman" w:eastAsia="Times New Roman" w:hAnsi="Times New Roman" w:cs="Times New Roman"/>
          <w:sz w:val="24"/>
          <w:szCs w:val="24"/>
        </w:rPr>
        <w:t>и благоустройстве отдельных видов территорий (детских, спо</w:t>
      </w:r>
      <w:r>
        <w:rPr>
          <w:rFonts w:ascii="Times New Roman" w:eastAsia="Times New Roman" w:hAnsi="Times New Roman" w:cs="Times New Roman"/>
          <w:sz w:val="24"/>
          <w:szCs w:val="24"/>
        </w:rPr>
        <w:t xml:space="preserve">ртивных площадок, и т.п. объектов); </w:t>
      </w:r>
      <w:r w:rsidRPr="000764D6">
        <w:rPr>
          <w:rFonts w:ascii="Times New Roman" w:eastAsia="Times New Roman" w:hAnsi="Times New Roman" w:cs="Times New Roman"/>
          <w:sz w:val="24"/>
          <w:szCs w:val="24"/>
        </w:rPr>
        <w:t xml:space="preserve">комбинированных, как наиболее </w:t>
      </w:r>
      <w:proofErr w:type="spellStart"/>
      <w:r w:rsidRPr="000764D6">
        <w:rPr>
          <w:rFonts w:ascii="Times New Roman" w:eastAsia="Times New Roman" w:hAnsi="Times New Roman" w:cs="Times New Roman"/>
          <w:sz w:val="24"/>
          <w:szCs w:val="24"/>
        </w:rPr>
        <w:t>экологичных</w:t>
      </w:r>
      <w:proofErr w:type="spellEnd"/>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Твердые виды покрытия устанавливаются с шероховатой поверхностью с коэффициентом сцепления в сухом состоянии не менее 0,6, в мокром - не менее 0,4.</w:t>
      </w:r>
      <w:proofErr w:type="gramEnd"/>
      <w:r w:rsidRPr="000764D6">
        <w:rPr>
          <w:rFonts w:ascii="Times New Roman" w:eastAsia="Times New Roman" w:hAnsi="Times New Roman" w:cs="Times New Roman"/>
          <w:sz w:val="24"/>
          <w:szCs w:val="24"/>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переходах, на ступенях лестниц, площадках крылец входных групп зданий.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Поверхности твердых видов покрытия должны предусматривать уклон,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C502A6" w:rsidRPr="001D518A" w:rsidRDefault="00C502A6" w:rsidP="009C29CD">
      <w:pPr>
        <w:spacing w:line="240" w:lineRule="auto"/>
        <w:jc w:val="both"/>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2.4. Сопряжения поверхностей</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2.4.1. К элементам сопряжения поверхностей относятся</w:t>
      </w:r>
      <w:r>
        <w:rPr>
          <w:rFonts w:ascii="Times New Roman" w:eastAsia="Times New Roman" w:hAnsi="Times New Roman" w:cs="Times New Roman"/>
          <w:sz w:val="24"/>
          <w:szCs w:val="24"/>
        </w:rPr>
        <w:t xml:space="preserve"> различные виды  пандусов</w:t>
      </w:r>
      <w:r w:rsidRPr="000764D6">
        <w:rPr>
          <w:rFonts w:ascii="Times New Roman" w:eastAsia="Times New Roman" w:hAnsi="Times New Roman" w:cs="Times New Roman"/>
          <w:sz w:val="24"/>
          <w:szCs w:val="24"/>
        </w:rPr>
        <w:t>, ступени, лестницы.</w:t>
      </w:r>
    </w:p>
    <w:p w:rsidR="00C502A6" w:rsidRPr="00956339"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 </w:t>
      </w:r>
      <w:r w:rsidRPr="000764D6">
        <w:rPr>
          <w:rFonts w:ascii="Times New Roman" w:eastAsia="Times New Roman" w:hAnsi="Times New Roman" w:cs="Times New Roman"/>
          <w:b/>
          <w:bCs/>
          <w:sz w:val="24"/>
          <w:szCs w:val="24"/>
        </w:rPr>
        <w:t>Ступени, лестницы, пандусы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5.1</w:t>
      </w:r>
      <w:r w:rsidRPr="000764D6">
        <w:rPr>
          <w:rFonts w:ascii="Times New Roman" w:eastAsia="Times New Roman" w:hAnsi="Times New Roman" w:cs="Times New Roman"/>
          <w:sz w:val="24"/>
          <w:szCs w:val="24"/>
        </w:rPr>
        <w:t>. При уклонах пешеходных коммуникаций более 60 промилле предусматривается устройство лестниц. На пешеходных коммуникациях в местах размещения учреждений здравоохранения, домов инвалидов и престарелых, других объектов массового посещения ступени и лестницы предусматриваются при уклонах более 50 промилле с сопровождением их пандусом. При пересечении основных пешеходных коммуникаций с проездами или в иных случаях, оговоренных в задании на проектирование, предусматривается бордюрный пандус для обеспечения спуска с покрытия тротуара на уровень дорожного покрытия.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5.2</w:t>
      </w:r>
      <w:r w:rsidRPr="000764D6">
        <w:rPr>
          <w:rFonts w:ascii="Times New Roman" w:eastAsia="Times New Roman" w:hAnsi="Times New Roman" w:cs="Times New Roman"/>
          <w:sz w:val="24"/>
          <w:szCs w:val="24"/>
        </w:rPr>
        <w:t>. При проектировании открытых лестниц на перепадах рельефа высота ступеней принимается не более 120 мм, ширину - не менее 400 мм и уклон 10 - 20 промилле в сторону вышележащей ступени. После каждых 10 - 12 ступеней устраиваются площадки длиной не менее 1,5 м. Край первых ступеней лестниц при спуске и подъеме выделяется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5.4</w:t>
      </w:r>
      <w:r w:rsidRPr="000764D6">
        <w:rPr>
          <w:rFonts w:ascii="Times New Roman" w:eastAsia="Times New Roman" w:hAnsi="Times New Roman" w:cs="Times New Roman"/>
          <w:sz w:val="24"/>
          <w:szCs w:val="24"/>
        </w:rPr>
        <w:t xml:space="preserve">. При повороте пандуса или его протяженности более 9 м не реже чем через каждые 9 м предусматриваются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0764D6">
        <w:rPr>
          <w:rFonts w:ascii="Times New Roman" w:eastAsia="Times New Roman" w:hAnsi="Times New Roman" w:cs="Times New Roman"/>
          <w:sz w:val="24"/>
          <w:szCs w:val="24"/>
        </w:rPr>
        <w:t>отличающимися</w:t>
      </w:r>
      <w:proofErr w:type="gramEnd"/>
      <w:r w:rsidRPr="000764D6">
        <w:rPr>
          <w:rFonts w:ascii="Times New Roman" w:eastAsia="Times New Roman" w:hAnsi="Times New Roman" w:cs="Times New Roman"/>
          <w:sz w:val="24"/>
          <w:szCs w:val="24"/>
        </w:rPr>
        <w:t xml:space="preserve"> от окружающих поверхностей текстурой и цветом.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5.5</w:t>
      </w:r>
      <w:r w:rsidRPr="000764D6">
        <w:rPr>
          <w:rFonts w:ascii="Times New Roman" w:eastAsia="Times New Roman" w:hAnsi="Times New Roman" w:cs="Times New Roman"/>
          <w:sz w:val="24"/>
          <w:szCs w:val="24"/>
        </w:rPr>
        <w:t>. 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предусматриваются конструкции поручней, исключающих соприкосновение руки с металлом.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Ограждения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 xml:space="preserve">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 целях благоустройства применяются различные виды ограждений, различающихся: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 Проектирование ограждений производится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 Ограждения магистралей и транспортных сооружений</w:t>
      </w:r>
      <w:r>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проектируются согласно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52289, ГОСТ 26804</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 Ограждение территорий памятников историко-культурного наследия выполняется в соответствии с регламентами, установленными для данных территорий.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.2.3. На территориях общественного, жилого, рекреационного назначения рекомендуется применение декоративных металлических ограждений.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2.7. </w:t>
      </w:r>
      <w:r w:rsidRPr="000764D6">
        <w:rPr>
          <w:rFonts w:ascii="Times New Roman" w:eastAsia="Times New Roman" w:hAnsi="Times New Roman" w:cs="Times New Roman"/>
          <w:b/>
          <w:bCs/>
          <w:sz w:val="24"/>
          <w:szCs w:val="24"/>
        </w:rPr>
        <w:t>Водные устройства</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 К водным устройствам относятся</w:t>
      </w:r>
      <w:r>
        <w:rPr>
          <w:rFonts w:ascii="Times New Roman" w:eastAsia="Times New Roman" w:hAnsi="Times New Roman" w:cs="Times New Roman"/>
          <w:sz w:val="24"/>
          <w:szCs w:val="24"/>
        </w:rPr>
        <w:t xml:space="preserve"> реки, водоемы,</w:t>
      </w:r>
      <w:r w:rsidRPr="000764D6">
        <w:rPr>
          <w:rFonts w:ascii="Times New Roman" w:eastAsia="Times New Roman" w:hAnsi="Times New Roman" w:cs="Times New Roman"/>
          <w:sz w:val="24"/>
          <w:szCs w:val="24"/>
        </w:rPr>
        <w:t xml:space="preserve">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снабжаются водосливными трубами, отводящими избыток воды в дренажную сеть и ливневую канализацию.</w:t>
      </w:r>
    </w:p>
    <w:p w:rsidR="00C502A6" w:rsidRPr="009D0248" w:rsidRDefault="00D9626E" w:rsidP="009C29C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C502A6" w:rsidRPr="009D0248">
        <w:rPr>
          <w:rFonts w:ascii="Times New Roman" w:hAnsi="Times New Roman" w:cs="Times New Roman"/>
          <w:sz w:val="24"/>
          <w:szCs w:val="24"/>
        </w:rPr>
        <w:t xml:space="preserve">К наиболее </w:t>
      </w:r>
      <w:proofErr w:type="gramStart"/>
      <w:r w:rsidR="00C502A6" w:rsidRPr="009D0248">
        <w:rPr>
          <w:rFonts w:ascii="Times New Roman" w:hAnsi="Times New Roman" w:cs="Times New Roman"/>
          <w:sz w:val="24"/>
          <w:szCs w:val="24"/>
        </w:rPr>
        <w:t>распространенным</w:t>
      </w:r>
      <w:proofErr w:type="gramEnd"/>
      <w:r w:rsidR="00C502A6" w:rsidRPr="009D0248">
        <w:rPr>
          <w:rFonts w:ascii="Times New Roman" w:hAnsi="Times New Roman" w:cs="Times New Roman"/>
          <w:sz w:val="24"/>
          <w:szCs w:val="24"/>
        </w:rPr>
        <w:t xml:space="preserve"> </w:t>
      </w:r>
      <w:r w:rsidR="00C502A6">
        <w:rPr>
          <w:rFonts w:ascii="Times New Roman" w:hAnsi="Times New Roman" w:cs="Times New Roman"/>
          <w:sz w:val="24"/>
          <w:szCs w:val="24"/>
        </w:rPr>
        <w:t xml:space="preserve"> относятся естественные водоемы и</w:t>
      </w:r>
      <w:r w:rsidR="00C502A6" w:rsidRPr="009D0248">
        <w:rPr>
          <w:rFonts w:ascii="Times New Roman" w:hAnsi="Times New Roman" w:cs="Times New Roman"/>
          <w:sz w:val="24"/>
          <w:szCs w:val="24"/>
        </w:rPr>
        <w:t xml:space="preserve"> реки, берега которых  укрепляют. Берегоукрепительные сооружения защищают территорию от разрушительного действия течения, волн, льда и атмосферного воздействия.</w:t>
      </w:r>
      <w:r>
        <w:rPr>
          <w:rFonts w:ascii="Times New Roman" w:hAnsi="Times New Roman" w:cs="Times New Roman"/>
          <w:sz w:val="24"/>
          <w:szCs w:val="24"/>
        </w:rPr>
        <w:t xml:space="preserve"> </w:t>
      </w:r>
      <w:r w:rsidR="00C502A6" w:rsidRPr="009D0248">
        <w:rPr>
          <w:rFonts w:ascii="Times New Roman" w:hAnsi="Times New Roman" w:cs="Times New Roman"/>
          <w:sz w:val="24"/>
          <w:szCs w:val="24"/>
        </w:rPr>
        <w:t xml:space="preserve">Водоем и участок береговой полосы  должны отвечать повышенным санитарным требованиям. </w:t>
      </w:r>
      <w:r w:rsidR="00C502A6">
        <w:rPr>
          <w:rFonts w:ascii="Times New Roman" w:hAnsi="Times New Roman" w:cs="Times New Roman"/>
          <w:sz w:val="24"/>
          <w:szCs w:val="24"/>
        </w:rPr>
        <w:t xml:space="preserve">Санитарные </w:t>
      </w:r>
      <w:r w:rsidR="00C502A6" w:rsidRPr="009D0248">
        <w:rPr>
          <w:rFonts w:ascii="Times New Roman" w:hAnsi="Times New Roman" w:cs="Times New Roman"/>
          <w:sz w:val="24"/>
          <w:szCs w:val="24"/>
        </w:rPr>
        <w:t xml:space="preserve"> требования к водоему заключаются в обеспечении условий безопасности</w:t>
      </w:r>
      <w:r w:rsidR="00C502A6">
        <w:rPr>
          <w:rFonts w:ascii="Times New Roman" w:hAnsi="Times New Roman" w:cs="Times New Roman"/>
          <w:sz w:val="24"/>
          <w:szCs w:val="24"/>
        </w:rPr>
        <w:t xml:space="preserve"> и чистоты</w:t>
      </w:r>
      <w:r w:rsidR="00C502A6" w:rsidRPr="009D0248">
        <w:rPr>
          <w:rFonts w:ascii="Times New Roman" w:hAnsi="Times New Roman" w:cs="Times New Roman"/>
          <w:sz w:val="24"/>
          <w:szCs w:val="24"/>
        </w:rPr>
        <w:t xml:space="preserve"> </w:t>
      </w:r>
      <w:proofErr w:type="gramStart"/>
      <w:r w:rsidR="00C502A6" w:rsidRPr="009D0248">
        <w:rPr>
          <w:rFonts w:ascii="Times New Roman" w:hAnsi="Times New Roman" w:cs="Times New Roman"/>
          <w:sz w:val="24"/>
          <w:szCs w:val="24"/>
        </w:rPr>
        <w:t xml:space="preserve">( </w:t>
      </w:r>
      <w:proofErr w:type="gramEnd"/>
      <w:r w:rsidR="00C502A6" w:rsidRPr="009D0248">
        <w:rPr>
          <w:rFonts w:ascii="Times New Roman" w:hAnsi="Times New Roman" w:cs="Times New Roman"/>
          <w:sz w:val="24"/>
          <w:szCs w:val="24"/>
        </w:rPr>
        <w:t>отсутствие на дне посторонних предметов, угрожающих травмами, частая проверка загрязненности воды, уборка прибрежной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7.2</w:t>
      </w:r>
      <w:r w:rsidRPr="000764D6">
        <w:rPr>
          <w:rFonts w:ascii="Times New Roman" w:eastAsia="Times New Roman" w:hAnsi="Times New Roman" w:cs="Times New Roman"/>
          <w:sz w:val="24"/>
          <w:szCs w:val="24"/>
        </w:rPr>
        <w:t xml:space="preserve">. Вода в родниках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используемая для питьевых нужд, должна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оборудуются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2.8. </w:t>
      </w:r>
      <w:r w:rsidRPr="000764D6">
        <w:rPr>
          <w:rFonts w:ascii="Times New Roman" w:eastAsia="Times New Roman" w:hAnsi="Times New Roman" w:cs="Times New Roman"/>
          <w:b/>
          <w:bCs/>
          <w:sz w:val="24"/>
          <w:szCs w:val="24"/>
        </w:rPr>
        <w:t>Ландшафтная мебель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8.1</w:t>
      </w:r>
      <w:r w:rsidRPr="000764D6">
        <w:rPr>
          <w:rFonts w:ascii="Times New Roman" w:eastAsia="Times New Roman" w:hAnsi="Times New Roman" w:cs="Times New Roman"/>
          <w:sz w:val="24"/>
          <w:szCs w:val="24"/>
        </w:rPr>
        <w:t>. К ландшафтной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8.2</w:t>
      </w:r>
      <w:r w:rsidRPr="000764D6">
        <w:rPr>
          <w:rFonts w:ascii="Times New Roman" w:eastAsia="Times New Roman" w:hAnsi="Times New Roman" w:cs="Times New Roman"/>
          <w:sz w:val="24"/>
          <w:szCs w:val="24"/>
        </w:rPr>
        <w:t>. Скамьи устанавливаются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w:t>
      </w:r>
      <w:r>
        <w:rPr>
          <w:rFonts w:ascii="Times New Roman" w:eastAsia="Times New Roman" w:hAnsi="Times New Roman" w:cs="Times New Roman"/>
          <w:sz w:val="24"/>
          <w:szCs w:val="24"/>
        </w:rPr>
        <w:t xml:space="preserve">асти выполняются не </w:t>
      </w:r>
      <w:proofErr w:type="gramStart"/>
      <w:r>
        <w:rPr>
          <w:rFonts w:ascii="Times New Roman" w:eastAsia="Times New Roman" w:hAnsi="Times New Roman" w:cs="Times New Roman"/>
          <w:sz w:val="24"/>
          <w:szCs w:val="24"/>
        </w:rPr>
        <w:t>выступающими</w:t>
      </w:r>
      <w:proofErr w:type="gramEnd"/>
      <w:r w:rsidRPr="000764D6">
        <w:rPr>
          <w:rFonts w:ascii="Times New Roman" w:eastAsia="Times New Roman" w:hAnsi="Times New Roman" w:cs="Times New Roman"/>
          <w:sz w:val="24"/>
          <w:szCs w:val="24"/>
        </w:rPr>
        <w:t xml:space="preserve"> над поверхностью земли. Высота скамьи для отдыха взрослого человека от уровня покрытия до плоскости сидения принимается в пределах 420 - 480 мм. Поверхности скамьи для отдыха выполняются из дерева, с различными видами водоустойчивой обработки (предпочтительно - пропиткой).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8.3</w:t>
      </w:r>
      <w:r w:rsidRPr="000764D6">
        <w:rPr>
          <w:rFonts w:ascii="Times New Roman" w:eastAsia="Times New Roman" w:hAnsi="Times New Roman" w:cs="Times New Roman"/>
          <w:sz w:val="24"/>
          <w:szCs w:val="24"/>
        </w:rPr>
        <w:t>. Количество размещаемой мебели на территории устанавливается в зависимости от функционального ее назначения и количества посетителей.</w:t>
      </w:r>
    </w:p>
    <w:p w:rsidR="00C502A6" w:rsidRPr="00956339" w:rsidRDefault="00C502A6" w:rsidP="009C29CD">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2.9. </w:t>
      </w:r>
      <w:r w:rsidRPr="000764D6">
        <w:rPr>
          <w:rFonts w:ascii="Times New Roman" w:eastAsia="Times New Roman" w:hAnsi="Times New Roman" w:cs="Times New Roman"/>
          <w:b/>
          <w:bCs/>
          <w:sz w:val="24"/>
          <w:szCs w:val="24"/>
        </w:rPr>
        <w:t>Уличное коммунально-бытовое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9.1</w:t>
      </w:r>
      <w:r w:rsidRPr="000764D6">
        <w:rPr>
          <w:rFonts w:ascii="Times New Roman" w:eastAsia="Times New Roman" w:hAnsi="Times New Roman" w:cs="Times New Roman"/>
          <w:sz w:val="24"/>
          <w:szCs w:val="24"/>
        </w:rPr>
        <w:t>. На территории</w:t>
      </w:r>
      <w:r w:rsidR="00D9626E">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используется различные виды мусоросборников - контейнеры и урны.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9.2</w:t>
      </w:r>
      <w:r w:rsidRPr="000764D6">
        <w:rPr>
          <w:rFonts w:ascii="Times New Roman" w:eastAsia="Times New Roman" w:hAnsi="Times New Roman" w:cs="Times New Roman"/>
          <w:sz w:val="24"/>
          <w:szCs w:val="24"/>
        </w:rPr>
        <w:t xml:space="preserve">. Для сбора бытового мусора на улицах, применяются малогабаритные (малые) контейнеры (менее 0,5 куб. м) и (или) урны, установленные у входов: в объекты торговли и общественного питания, другие учреждения общественного назначения, жилые дома и сооружения транспорта (вокзалы). На территории объектов рекреации малые контейнеры и урны устанавливаются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Расстановка коммунально – бытового оборудования должна не мешать передвижению пешеходов, проезду инвалидных и детских колясок.</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Сбор бытового мусора осуществляется в контейнеры различного вида и объема, определяемые исходя из наличия машин и механизмов, обеспечивающих удаление отходов. Конкретное количество и объем контейнеров определяется расчетами генеральной схемы санитарной очистки территории, принятой администрацией.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10</w:t>
      </w:r>
      <w:r w:rsidRPr="000764D6">
        <w:rPr>
          <w:rFonts w:ascii="Times New Roman" w:eastAsia="Times New Roman" w:hAnsi="Times New Roman" w:cs="Times New Roman"/>
          <w:b/>
          <w:bCs/>
          <w:sz w:val="24"/>
          <w:szCs w:val="24"/>
        </w:rPr>
        <w:t>. Игровое и спортивное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.1. Игровое и спортивное оборудование на территории</w:t>
      </w:r>
      <w:r w:rsidR="00D9626E">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w:t>
      </w:r>
      <w:r>
        <w:rPr>
          <w:rFonts w:ascii="Times New Roman" w:eastAsia="Times New Roman" w:hAnsi="Times New Roman" w:cs="Times New Roman"/>
          <w:sz w:val="24"/>
          <w:szCs w:val="24"/>
        </w:rPr>
        <w:t>групп</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Игровое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.3. К материалу игрового оборудования и условиям его обработки предусматриваются следующие требования: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деревянное </w:t>
      </w:r>
      <w:proofErr w:type="gramStart"/>
      <w:r w:rsidRPr="000764D6">
        <w:rPr>
          <w:rFonts w:ascii="Times New Roman" w:eastAsia="Times New Roman" w:hAnsi="Times New Roman" w:cs="Times New Roman"/>
          <w:sz w:val="24"/>
          <w:szCs w:val="24"/>
        </w:rPr>
        <w:t>оборудование</w:t>
      </w:r>
      <w:proofErr w:type="gramEnd"/>
      <w:r w:rsidRPr="000764D6">
        <w:rPr>
          <w:rFonts w:ascii="Times New Roman" w:eastAsia="Times New Roman" w:hAnsi="Times New Roman" w:cs="Times New Roman"/>
          <w:sz w:val="24"/>
          <w:szCs w:val="24"/>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0764D6">
        <w:rPr>
          <w:rFonts w:ascii="Times New Roman" w:eastAsia="Times New Roman" w:hAnsi="Times New Roman" w:cs="Times New Roman"/>
          <w:sz w:val="24"/>
          <w:szCs w:val="24"/>
        </w:rPr>
        <w:t>металлопластик</w:t>
      </w:r>
      <w:proofErr w:type="spellEnd"/>
      <w:r w:rsidRPr="000764D6">
        <w:rPr>
          <w:rFonts w:ascii="Times New Roman" w:eastAsia="Times New Roman" w:hAnsi="Times New Roman" w:cs="Times New Roman"/>
          <w:sz w:val="24"/>
          <w:szCs w:val="24"/>
        </w:rPr>
        <w:t xml:space="preserve"> (не травмирует, не ржавеет, морозоустойчив);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 xml:space="preserve">.4.Конструкции игрового оборудования должны отвечать требованиям: отсутствие острых углов, элементов оборудования, способствующих </w:t>
      </w:r>
      <w:proofErr w:type="spellStart"/>
      <w:r w:rsidRPr="000764D6">
        <w:rPr>
          <w:rFonts w:ascii="Times New Roman" w:eastAsia="Times New Roman" w:hAnsi="Times New Roman" w:cs="Times New Roman"/>
          <w:sz w:val="24"/>
          <w:szCs w:val="24"/>
        </w:rPr>
        <w:t>за</w:t>
      </w:r>
      <w:r>
        <w:rPr>
          <w:rFonts w:ascii="Times New Roman" w:eastAsia="Times New Roman" w:hAnsi="Times New Roman" w:cs="Times New Roman"/>
          <w:sz w:val="24"/>
          <w:szCs w:val="24"/>
        </w:rPr>
        <w:t>стре</w:t>
      </w:r>
      <w:r w:rsidRPr="000764D6">
        <w:rPr>
          <w:rFonts w:ascii="Times New Roman" w:eastAsia="Times New Roman" w:hAnsi="Times New Roman" w:cs="Times New Roman"/>
          <w:sz w:val="24"/>
          <w:szCs w:val="24"/>
        </w:rPr>
        <w:t>ванию</w:t>
      </w:r>
      <w:proofErr w:type="spellEnd"/>
      <w:r w:rsidRPr="000764D6">
        <w:rPr>
          <w:rFonts w:ascii="Times New Roman" w:eastAsia="Times New Roman" w:hAnsi="Times New Roman" w:cs="Times New Roman"/>
          <w:sz w:val="24"/>
          <w:szCs w:val="24"/>
        </w:rPr>
        <w:t xml:space="preserve"> частей тела ребенка, его попаданию под элементы оборудования в состоянии движения; поручни </w:t>
      </w:r>
      <w:r w:rsidRPr="000764D6">
        <w:rPr>
          <w:rFonts w:ascii="Times New Roman" w:eastAsia="Times New Roman" w:hAnsi="Times New Roman" w:cs="Times New Roman"/>
          <w:sz w:val="24"/>
          <w:szCs w:val="24"/>
        </w:rPr>
        <w:lastRenderedPageBreak/>
        <w:t>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.5. При размещении игрового оборудования на детских игровых площадках соблюдаются минимальные расстояния безопасности в соответствии с таблицей 15 Приложения №1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принимаются согласно таблице 14 Приложения №1 к настоящим Правилам.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Спортивное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.6.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пользуются каталогами сертифицированного оборудования.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11</w:t>
      </w:r>
      <w:r w:rsidRPr="000764D6">
        <w:rPr>
          <w:rFonts w:ascii="Times New Roman" w:eastAsia="Times New Roman" w:hAnsi="Times New Roman" w:cs="Times New Roman"/>
          <w:b/>
          <w:bCs/>
          <w:sz w:val="24"/>
          <w:szCs w:val="24"/>
        </w:rPr>
        <w:t>. Освещение и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11</w:t>
      </w:r>
      <w:r w:rsidRPr="000764D6">
        <w:rPr>
          <w:rFonts w:ascii="Times New Roman" w:eastAsia="Times New Roman" w:hAnsi="Times New Roman" w:cs="Times New Roman"/>
          <w:sz w:val="24"/>
          <w:szCs w:val="24"/>
        </w:rPr>
        <w:t xml:space="preserve">.1. С учетом </w:t>
      </w:r>
      <w:r>
        <w:rPr>
          <w:rFonts w:ascii="Times New Roman" w:eastAsia="Times New Roman" w:hAnsi="Times New Roman" w:cs="Times New Roman"/>
          <w:sz w:val="24"/>
          <w:szCs w:val="24"/>
        </w:rPr>
        <w:t>с</w:t>
      </w:r>
      <w:r w:rsidRPr="000764D6">
        <w:rPr>
          <w:rFonts w:ascii="Times New Roman" w:eastAsia="Times New Roman" w:hAnsi="Times New Roman" w:cs="Times New Roman"/>
          <w:sz w:val="24"/>
          <w:szCs w:val="24"/>
        </w:rPr>
        <w:t xml:space="preserve">троительных условий предусматривается функциональное, архитектурное и информационное освещение с целью решения </w:t>
      </w:r>
      <w:proofErr w:type="spellStart"/>
      <w:r w:rsidRPr="000764D6">
        <w:rPr>
          <w:rFonts w:ascii="Times New Roman" w:eastAsia="Times New Roman" w:hAnsi="Times New Roman" w:cs="Times New Roman"/>
          <w:sz w:val="24"/>
          <w:szCs w:val="24"/>
        </w:rPr>
        <w:t>светопланировочных</w:t>
      </w:r>
      <w:proofErr w:type="spellEnd"/>
      <w:r w:rsidRPr="000764D6">
        <w:rPr>
          <w:rFonts w:ascii="Times New Roman" w:eastAsia="Times New Roman" w:hAnsi="Times New Roman" w:cs="Times New Roman"/>
          <w:sz w:val="24"/>
          <w:szCs w:val="24"/>
        </w:rPr>
        <w:t xml:space="preserve"> и </w:t>
      </w:r>
      <w:proofErr w:type="spellStart"/>
      <w:r w:rsidRPr="000764D6">
        <w:rPr>
          <w:rFonts w:ascii="Times New Roman" w:eastAsia="Times New Roman" w:hAnsi="Times New Roman" w:cs="Times New Roman"/>
          <w:sz w:val="24"/>
          <w:szCs w:val="24"/>
        </w:rPr>
        <w:t>светокомпозиционных</w:t>
      </w:r>
      <w:proofErr w:type="spellEnd"/>
      <w:r w:rsidRPr="000764D6">
        <w:rPr>
          <w:rFonts w:ascii="Times New Roman" w:eastAsia="Times New Roman" w:hAnsi="Times New Roman" w:cs="Times New Roman"/>
          <w:sz w:val="24"/>
          <w:szCs w:val="24"/>
        </w:rPr>
        <w:t xml:space="preserve"> задач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847C3A" w:rsidRDefault="00C502A6" w:rsidP="00847C3A">
      <w:pPr>
        <w:spacing w:after="0"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11</w:t>
      </w:r>
      <w:r w:rsidRPr="000764D6">
        <w:rPr>
          <w:rFonts w:ascii="Times New Roman" w:eastAsia="Times New Roman" w:hAnsi="Times New Roman" w:cs="Times New Roman"/>
          <w:sz w:val="24"/>
          <w:szCs w:val="24"/>
        </w:rPr>
        <w:t>.2. При проектировании каждой из трех основных групп осветительных установок (функционального, архитектурного освещения, световой информации) должны обеспечиваться: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к</w:t>
      </w:r>
      <w:proofErr w:type="gramEnd"/>
      <w:r w:rsidRPr="000764D6">
        <w:rPr>
          <w:rFonts w:ascii="Times New Roman" w:eastAsia="Times New Roman" w:hAnsi="Times New Roman" w:cs="Times New Roman"/>
          <w:sz w:val="24"/>
          <w:szCs w:val="24"/>
        </w:rPr>
        <w:t>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r>
        <w:rPr>
          <w:rFonts w:ascii="Times New Roman" w:eastAsia="Times New Roman" w:hAnsi="Times New Roman" w:cs="Times New Roman"/>
          <w:sz w:val="24"/>
          <w:szCs w:val="24"/>
        </w:rPr>
        <w:t xml:space="preserve"> </w:t>
      </w:r>
    </w:p>
    <w:p w:rsidR="00C502A6" w:rsidRDefault="00C502A6" w:rsidP="00847C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э</w:t>
      </w:r>
      <w:proofErr w:type="gramEnd"/>
      <w:r w:rsidRPr="000764D6">
        <w:rPr>
          <w:rFonts w:ascii="Times New Roman" w:eastAsia="Times New Roman" w:hAnsi="Times New Roman" w:cs="Times New Roman"/>
          <w:sz w:val="24"/>
          <w:szCs w:val="24"/>
        </w:rPr>
        <w:t xml:space="preserve">кономичность и </w:t>
      </w:r>
      <w:proofErr w:type="spellStart"/>
      <w:r w:rsidRPr="000764D6">
        <w:rPr>
          <w:rFonts w:ascii="Times New Roman" w:eastAsia="Times New Roman" w:hAnsi="Times New Roman" w:cs="Times New Roman"/>
          <w:sz w:val="24"/>
          <w:szCs w:val="24"/>
        </w:rPr>
        <w:t>энергоэффективность</w:t>
      </w:r>
      <w:proofErr w:type="spellEnd"/>
      <w:r w:rsidRPr="000764D6">
        <w:rPr>
          <w:rFonts w:ascii="Times New Roman" w:eastAsia="Times New Roman" w:hAnsi="Times New Roman" w:cs="Times New Roman"/>
          <w:sz w:val="24"/>
          <w:szCs w:val="24"/>
        </w:rPr>
        <w:t xml:space="preserve"> применяемых установок, рациональное распределение и использование электроэнергии;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эстетика элементов осветительных установок, их дизайн, качество материалов и изделий с учетом восприятия в дневное и ночное время;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удобство обслуживания и управления при разных режимах работы установок.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sidRPr="000764D6">
        <w:rPr>
          <w:rFonts w:ascii="Times New Roman" w:eastAsia="Times New Roman" w:hAnsi="Times New Roman" w:cs="Times New Roman"/>
          <w:b/>
          <w:bCs/>
          <w:sz w:val="24"/>
          <w:szCs w:val="24"/>
        </w:rPr>
        <w:t>Освещение транспортных и пешеходных зон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12</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xml:space="preserve">.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0764D6">
        <w:rPr>
          <w:rFonts w:ascii="Times New Roman" w:eastAsia="Times New Roman" w:hAnsi="Times New Roman" w:cs="Times New Roman"/>
          <w:sz w:val="24"/>
          <w:szCs w:val="24"/>
        </w:rPr>
        <w:t>светораспределением</w:t>
      </w:r>
      <w:proofErr w:type="spellEnd"/>
      <w:r w:rsidRPr="000764D6">
        <w:rPr>
          <w:rFonts w:ascii="Times New Roman" w:eastAsia="Times New Roman" w:hAnsi="Times New Roman" w:cs="Times New Roman"/>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12.2</w:t>
      </w:r>
      <w:r w:rsidRPr="000764D6">
        <w:rPr>
          <w:rFonts w:ascii="Times New Roman" w:eastAsia="Times New Roman" w:hAnsi="Times New Roman" w:cs="Times New Roman"/>
          <w:sz w:val="24"/>
          <w:szCs w:val="24"/>
        </w:rPr>
        <w:t xml:space="preserve">. Выбор типа, расположения и способа установки светильников ФО транспортных и пешеходных зон осуществляется с учетом формируемого масштаба </w:t>
      </w:r>
      <w:proofErr w:type="spellStart"/>
      <w:r w:rsidRPr="000764D6">
        <w:rPr>
          <w:rFonts w:ascii="Times New Roman" w:eastAsia="Times New Roman" w:hAnsi="Times New Roman" w:cs="Times New Roman"/>
          <w:sz w:val="24"/>
          <w:szCs w:val="24"/>
        </w:rPr>
        <w:t>светопространств</w:t>
      </w:r>
      <w:proofErr w:type="spellEnd"/>
      <w:r w:rsidRPr="000764D6">
        <w:rPr>
          <w:rFonts w:ascii="Times New Roman" w:eastAsia="Times New Roman" w:hAnsi="Times New Roman" w:cs="Times New Roman"/>
          <w:sz w:val="24"/>
          <w:szCs w:val="24"/>
        </w:rPr>
        <w:t xml:space="preserve">. Над </w:t>
      </w:r>
      <w:r w:rsidRPr="000764D6">
        <w:rPr>
          <w:rFonts w:ascii="Times New Roman" w:eastAsia="Times New Roman" w:hAnsi="Times New Roman" w:cs="Times New Roman"/>
          <w:sz w:val="24"/>
          <w:szCs w:val="24"/>
        </w:rPr>
        <w:lastRenderedPageBreak/>
        <w:t xml:space="preserve">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принимается не менее 3,5 м и не более 5,5 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2.13.  </w:t>
      </w:r>
      <w:r w:rsidRPr="000764D6">
        <w:rPr>
          <w:rFonts w:ascii="Times New Roman" w:eastAsia="Times New Roman" w:hAnsi="Times New Roman" w:cs="Times New Roman"/>
          <w:b/>
          <w:bCs/>
          <w:sz w:val="24"/>
          <w:szCs w:val="24"/>
        </w:rPr>
        <w:t>Режимы работы осветительных установок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2.13.1</w:t>
      </w:r>
      <w:r w:rsidRPr="000764D6">
        <w:rPr>
          <w:rFonts w:ascii="Times New Roman" w:eastAsia="Times New Roman" w:hAnsi="Times New Roman" w:cs="Times New Roman"/>
          <w:sz w:val="24"/>
          <w:szCs w:val="24"/>
        </w:rPr>
        <w:t>. При проектировании всех трех групп осветительных установок</w:t>
      </w:r>
      <w:r>
        <w:rPr>
          <w:rFonts w:ascii="Times New Roman" w:eastAsia="Times New Roman" w:hAnsi="Times New Roman" w:cs="Times New Roman"/>
          <w:sz w:val="24"/>
          <w:szCs w:val="24"/>
        </w:rPr>
        <w:t xml:space="preserve"> в </w:t>
      </w:r>
      <w:r w:rsidRPr="000764D6">
        <w:rPr>
          <w:rFonts w:ascii="Times New Roman" w:eastAsia="Times New Roman" w:hAnsi="Times New Roman" w:cs="Times New Roman"/>
          <w:sz w:val="24"/>
          <w:szCs w:val="24"/>
        </w:rPr>
        <w:t>целях рационального использования электроэнергии и обеспечения визуального разнообразия  среды в темное время суток предусматриваются следующие режимы их работы: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вечерний будничный режим, когда функциони</w:t>
      </w:r>
      <w:r>
        <w:rPr>
          <w:rFonts w:ascii="Times New Roman" w:eastAsia="Times New Roman" w:hAnsi="Times New Roman" w:cs="Times New Roman"/>
          <w:sz w:val="24"/>
          <w:szCs w:val="24"/>
        </w:rPr>
        <w:t>руют все стационарные установки,</w:t>
      </w:r>
      <w:r w:rsidRPr="000764D6">
        <w:rPr>
          <w:rFonts w:ascii="Times New Roman" w:eastAsia="Times New Roman" w:hAnsi="Times New Roman" w:cs="Times New Roman"/>
          <w:sz w:val="24"/>
          <w:szCs w:val="24"/>
        </w:rPr>
        <w:t xml:space="preserve"> за исключением систем праздничного освещения;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ночной дежурный режим, когда в установках  отключается часть осветительных приборов, допускаемая нормами освещенности и постановлениями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праздничный режим, когда функционируют все стационарные и временные ос</w:t>
      </w:r>
      <w:r>
        <w:rPr>
          <w:rFonts w:ascii="Times New Roman" w:eastAsia="Times New Roman" w:hAnsi="Times New Roman" w:cs="Times New Roman"/>
          <w:sz w:val="24"/>
          <w:szCs w:val="24"/>
        </w:rPr>
        <w:t xml:space="preserve">ветительные установки </w:t>
      </w:r>
      <w:r w:rsidRPr="000764D6">
        <w:rPr>
          <w:rFonts w:ascii="Times New Roman" w:eastAsia="Times New Roman" w:hAnsi="Times New Roman" w:cs="Times New Roman"/>
          <w:sz w:val="24"/>
          <w:szCs w:val="24"/>
        </w:rPr>
        <w:t xml:space="preserve"> в часы суток и дни недели, определяемые постановлением админи</w:t>
      </w:r>
      <w:r>
        <w:rPr>
          <w:rFonts w:ascii="Times New Roman" w:eastAsia="Times New Roman" w:hAnsi="Times New Roman" w:cs="Times New Roman"/>
          <w:sz w:val="24"/>
          <w:szCs w:val="24"/>
        </w:rPr>
        <w:t>страции сельского поселения  муниципального района</w:t>
      </w:r>
      <w:r w:rsidRPr="000764D6">
        <w:rPr>
          <w:rFonts w:ascii="Times New Roman" w:eastAsia="Times New Roman" w:hAnsi="Times New Roman" w:cs="Times New Roman"/>
          <w:sz w:val="24"/>
          <w:szCs w:val="24"/>
        </w:rPr>
        <w:t>;</w:t>
      </w:r>
    </w:p>
    <w:p w:rsidR="00847C3A"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13</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Включение всех групп осветительных установок независимо от их ведомственной принадлежности производится вечером при снижении уровня естественной освещенности до 20 лк.</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Отключение производится:</w:t>
      </w:r>
      <w:r>
        <w:rPr>
          <w:rFonts w:ascii="Times New Roman" w:eastAsia="Times New Roman" w:hAnsi="Times New Roman" w:cs="Times New Roman"/>
          <w:sz w:val="24"/>
          <w:szCs w:val="24"/>
        </w:rPr>
        <w:t xml:space="preserve"> </w:t>
      </w:r>
    </w:p>
    <w:p w:rsidR="00847C3A"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w:t>
      </w:r>
      <w:r>
        <w:rPr>
          <w:rFonts w:ascii="Times New Roman" w:eastAsia="Times New Roman" w:hAnsi="Times New Roman" w:cs="Times New Roman"/>
          <w:sz w:val="24"/>
          <w:szCs w:val="24"/>
        </w:rPr>
        <w:t xml:space="preserve"> 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установок АО - в соответствии с решением администрации </w:t>
      </w:r>
      <w:r>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въезды в город и т.п.) установки АО могут функционировать от заката до рассвета;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14</w:t>
      </w:r>
      <w:r w:rsidRPr="000764D6">
        <w:rPr>
          <w:rFonts w:ascii="Times New Roman" w:eastAsia="Times New Roman" w:hAnsi="Times New Roman" w:cs="Times New Roman"/>
          <w:b/>
          <w:bCs/>
          <w:sz w:val="24"/>
          <w:szCs w:val="24"/>
        </w:rPr>
        <w:t>. Технические средства связи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14</w:t>
      </w:r>
      <w:r w:rsidRPr="000764D6">
        <w:rPr>
          <w:rFonts w:ascii="Times New Roman" w:eastAsia="Times New Roman" w:hAnsi="Times New Roman" w:cs="Times New Roman"/>
          <w:sz w:val="24"/>
          <w:szCs w:val="24"/>
        </w:rPr>
        <w:t>.1. К техническим средствам связи относятся кабельные линии связи, телевидения, радио, «Интернета» и подобные сети, предназначенные для инженерно - технического обеспечения</w:t>
      </w:r>
      <w:r>
        <w:rPr>
          <w:rFonts w:ascii="Times New Roman" w:eastAsia="Times New Roman" w:hAnsi="Times New Roman" w:cs="Times New Roman"/>
          <w:sz w:val="24"/>
          <w:szCs w:val="24"/>
        </w:rPr>
        <w:t xml:space="preserve"> населенных пунктов </w:t>
      </w:r>
      <w:r w:rsidRPr="000764D6">
        <w:rPr>
          <w:rFonts w:ascii="Times New Roman" w:eastAsia="Times New Roman" w:hAnsi="Times New Roman" w:cs="Times New Roman"/>
          <w:sz w:val="24"/>
          <w:szCs w:val="24"/>
        </w:rPr>
        <w:t xml:space="preserve"> зданий, строений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14</w:t>
      </w:r>
      <w:r w:rsidRPr="000764D6">
        <w:rPr>
          <w:rFonts w:ascii="Times New Roman" w:eastAsia="Times New Roman" w:hAnsi="Times New Roman" w:cs="Times New Roman"/>
          <w:sz w:val="24"/>
          <w:szCs w:val="24"/>
        </w:rPr>
        <w:t>.2. Размещение технических сре</w:t>
      </w:r>
      <w:proofErr w:type="gramStart"/>
      <w:r w:rsidRPr="000764D6">
        <w:rPr>
          <w:rFonts w:ascii="Times New Roman" w:eastAsia="Times New Roman" w:hAnsi="Times New Roman" w:cs="Times New Roman"/>
          <w:sz w:val="24"/>
          <w:szCs w:val="24"/>
        </w:rPr>
        <w:t>дств св</w:t>
      </w:r>
      <w:proofErr w:type="gramEnd"/>
      <w:r w:rsidRPr="000764D6">
        <w:rPr>
          <w:rFonts w:ascii="Times New Roman" w:eastAsia="Times New Roman" w:hAnsi="Times New Roman" w:cs="Times New Roman"/>
          <w:sz w:val="24"/>
          <w:szCs w:val="24"/>
        </w:rPr>
        <w:t>язи осуществ</w:t>
      </w:r>
      <w:r>
        <w:rPr>
          <w:rFonts w:ascii="Times New Roman" w:eastAsia="Times New Roman" w:hAnsi="Times New Roman" w:cs="Times New Roman"/>
          <w:sz w:val="24"/>
          <w:szCs w:val="24"/>
        </w:rPr>
        <w:t>ляется подземным способом (в тра</w:t>
      </w:r>
      <w:r w:rsidRPr="000764D6">
        <w:rPr>
          <w:rFonts w:ascii="Times New Roman" w:eastAsia="Times New Roman" w:hAnsi="Times New Roman" w:cs="Times New Roman"/>
          <w:sz w:val="24"/>
          <w:szCs w:val="24"/>
        </w:rPr>
        <w:t>ншеях, каналах, тоннелях).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В случае невозможности их размещения под землей допускается размещение иным способом при условии получения соответствующих технических условий эксплуатирующих организаций.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 Средства наружной рекламы и информации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 Размещение средств наружной рекламы и информации</w:t>
      </w:r>
      <w:r>
        <w:rPr>
          <w:rFonts w:ascii="Times New Roman" w:eastAsia="Times New Roman" w:hAnsi="Times New Roman" w:cs="Times New Roman"/>
          <w:sz w:val="24"/>
          <w:szCs w:val="24"/>
        </w:rPr>
        <w:t xml:space="preserve"> на территории сельского поселения </w:t>
      </w:r>
      <w:r w:rsidRPr="000764D6">
        <w:rPr>
          <w:rFonts w:ascii="Times New Roman" w:eastAsia="Times New Roman" w:hAnsi="Times New Roman" w:cs="Times New Roman"/>
          <w:sz w:val="24"/>
          <w:szCs w:val="24"/>
        </w:rPr>
        <w:t xml:space="preserve">производится согласно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52044.</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Оформление и оборудование зданий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 Проектирование оформления и оборудования зданий и сооружений включает: колористическое решение внешних поверхностей стен, отделку крыши, вопросы </w:t>
      </w:r>
      <w:r w:rsidRPr="000764D6">
        <w:rPr>
          <w:rFonts w:ascii="Times New Roman" w:eastAsia="Times New Roman" w:hAnsi="Times New Roman" w:cs="Times New Roman"/>
          <w:sz w:val="24"/>
          <w:szCs w:val="24"/>
        </w:rPr>
        <w:lastRenderedPageBreak/>
        <w:t xml:space="preserve">оборудования конструктивных элементов здания (входные группы, цоколи и др.), размещение антенн, водосточных труб,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домовых знаков, защитных сеток и т.п.</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 Колористическое решение зданий и сооружений проектируется с учетом концепции общего цветового решения застройки улиц и территорий </w:t>
      </w:r>
      <w:r>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 Порядок и условия остекления лоджий и балконов, замены рам, окраски стен зданий на центральных улицах города устанавливается в составе градостроительного регламента.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.3. </w:t>
      </w:r>
      <w:proofErr w:type="gramStart"/>
      <w:r w:rsidRPr="000764D6">
        <w:rPr>
          <w:rFonts w:ascii="Times New Roman" w:eastAsia="Times New Roman" w:hAnsi="Times New Roman" w:cs="Times New Roman"/>
          <w:sz w:val="24"/>
          <w:szCs w:val="24"/>
        </w:rPr>
        <w:t>На зданиях и сооружениях предусматривается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w:t>
      </w:r>
      <w:r>
        <w:rPr>
          <w:rFonts w:ascii="Times New Roman" w:eastAsia="Times New Roman" w:hAnsi="Times New Roman" w:cs="Times New Roman"/>
          <w:sz w:val="24"/>
          <w:szCs w:val="24"/>
        </w:rPr>
        <w:t>тупности объекта для инвалидов,</w:t>
      </w:r>
      <w:r w:rsidRPr="000764D6">
        <w:rPr>
          <w:rFonts w:ascii="Times New Roman" w:eastAsia="Times New Roman" w:hAnsi="Times New Roman" w:cs="Times New Roman"/>
          <w:sz w:val="24"/>
          <w:szCs w:val="24"/>
        </w:rPr>
        <w:t xml:space="preserve">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0764D6">
        <w:rPr>
          <w:rFonts w:ascii="Times New Roman" w:eastAsia="Times New Roman" w:hAnsi="Times New Roman" w:cs="Times New Roman"/>
          <w:sz w:val="24"/>
          <w:szCs w:val="24"/>
        </w:rPr>
        <w:t xml:space="preserve">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.4. Для обеспечения поверхностного водоотвода от зданий и сооружений по их периметру предусматривается устройство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с надежной гидроизоляцией. Уклон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принимается не менее 10 промилле в сторону от здания. Ширина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выполняет тротуар с твердым видом покрытия.</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.5. При организации стока воды со скатных крыш через водосточные трубы </w:t>
      </w:r>
      <w:proofErr w:type="spellStart"/>
      <w:r w:rsidRPr="000764D6">
        <w:rPr>
          <w:rFonts w:ascii="Times New Roman" w:eastAsia="Times New Roman" w:hAnsi="Times New Roman" w:cs="Times New Roman"/>
          <w:sz w:val="24"/>
          <w:szCs w:val="24"/>
        </w:rPr>
        <w:t>требуется</w:t>
      </w:r>
      <w:proofErr w:type="gramStart"/>
      <w:r w:rsidRPr="000764D6">
        <w:rPr>
          <w:rFonts w:ascii="Times New Roman" w:eastAsia="Times New Roman" w:hAnsi="Times New Roman" w:cs="Times New Roman"/>
          <w:sz w:val="24"/>
          <w:szCs w:val="24"/>
        </w:rPr>
        <w:t>:н</w:t>
      </w:r>
      <w:proofErr w:type="gramEnd"/>
      <w:r w:rsidRPr="000764D6">
        <w:rPr>
          <w:rFonts w:ascii="Times New Roman" w:eastAsia="Times New Roman" w:hAnsi="Times New Roman" w:cs="Times New Roman"/>
          <w:sz w:val="24"/>
          <w:szCs w:val="24"/>
        </w:rPr>
        <w:t>е</w:t>
      </w:r>
      <w:proofErr w:type="spellEnd"/>
      <w:r w:rsidRPr="000764D6">
        <w:rPr>
          <w:rFonts w:ascii="Times New Roman" w:eastAsia="Times New Roman" w:hAnsi="Times New Roman" w:cs="Times New Roman"/>
          <w:sz w:val="24"/>
          <w:szCs w:val="24"/>
        </w:rPr>
        <w:t xml:space="preserve">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.6.1. 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.6.2. Допускается использование части площадки при входных группах для временного </w:t>
      </w:r>
      <w:proofErr w:type="spellStart"/>
      <w:r w:rsidRPr="000764D6">
        <w:rPr>
          <w:rFonts w:ascii="Times New Roman" w:eastAsia="Times New Roman" w:hAnsi="Times New Roman" w:cs="Times New Roman"/>
          <w:sz w:val="24"/>
          <w:szCs w:val="24"/>
        </w:rPr>
        <w:t>паркирования</w:t>
      </w:r>
      <w:proofErr w:type="spellEnd"/>
      <w:r w:rsidRPr="000764D6">
        <w:rPr>
          <w:rFonts w:ascii="Times New Roman" w:eastAsia="Times New Roman" w:hAnsi="Times New Roman" w:cs="Times New Roman"/>
          <w:sz w:val="24"/>
          <w:szCs w:val="24"/>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№2). В этом случае предусматривается наличие разделяющих элементов (стационарного или переносного ограждения), контейнерного озеленения.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7</w:t>
      </w:r>
      <w:r w:rsidRPr="000764D6">
        <w:rPr>
          <w:rFonts w:ascii="Times New Roman" w:eastAsia="Times New Roman" w:hAnsi="Times New Roman" w:cs="Times New Roman"/>
          <w:b/>
          <w:bCs/>
          <w:sz w:val="24"/>
          <w:szCs w:val="24"/>
        </w:rPr>
        <w:t>.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проектируются и размещаются следующие виды площадок: для игр детей, отдыха взрослых, занятий спортом, установки мусоросборников,  стоянок автомобилей. Размещение площадок в границах охранных зон зарегистрированных памятников культурного наследия и </w:t>
      </w:r>
      <w:proofErr w:type="gramStart"/>
      <w:r w:rsidRPr="000764D6">
        <w:rPr>
          <w:rFonts w:ascii="Times New Roman" w:eastAsia="Times New Roman" w:hAnsi="Times New Roman" w:cs="Times New Roman"/>
          <w:sz w:val="24"/>
          <w:szCs w:val="24"/>
        </w:rPr>
        <w:t>зон</w:t>
      </w:r>
      <w:proofErr w:type="gramEnd"/>
      <w:r w:rsidRPr="000764D6">
        <w:rPr>
          <w:rFonts w:ascii="Times New Roman" w:eastAsia="Times New Roman" w:hAnsi="Times New Roman" w:cs="Times New Roman"/>
          <w:sz w:val="24"/>
          <w:szCs w:val="24"/>
        </w:rPr>
        <w:t xml:space="preserve">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Детские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 xml:space="preserve">.2. Детские площадки предназначены для игр и активного отдыха детей разных возрастов: </w:t>
      </w:r>
      <w:proofErr w:type="spellStart"/>
      <w:r w:rsidRPr="000764D6">
        <w:rPr>
          <w:rFonts w:ascii="Times New Roman" w:eastAsia="Times New Roman" w:hAnsi="Times New Roman" w:cs="Times New Roman"/>
          <w:sz w:val="24"/>
          <w:szCs w:val="24"/>
        </w:rPr>
        <w:t>преддошкольного</w:t>
      </w:r>
      <w:proofErr w:type="spellEnd"/>
      <w:r w:rsidRPr="000764D6">
        <w:rPr>
          <w:rFonts w:ascii="Times New Roman" w:eastAsia="Times New Roman" w:hAnsi="Times New Roman" w:cs="Times New Roman"/>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Площадки для игр детей на территориях жилого назначения проектируются из расчета 0,5 - 0,7 кв. м на 1 жителя. Размеры и условия размещения площадок определяются проектом в зависимости от возрастных групп детей и места размещения жилой застройки в </w:t>
      </w:r>
      <w:r>
        <w:rPr>
          <w:rFonts w:ascii="Times New Roman" w:eastAsia="Times New Roman" w:hAnsi="Times New Roman" w:cs="Times New Roman"/>
          <w:sz w:val="24"/>
          <w:szCs w:val="24"/>
        </w:rPr>
        <w:t>сельском поселении муниципального района</w:t>
      </w:r>
      <w:r w:rsidRPr="000764D6">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7.5</w:t>
      </w:r>
      <w:r w:rsidRPr="000764D6">
        <w:rPr>
          <w:rFonts w:ascii="Times New Roman" w:eastAsia="Times New Roman" w:hAnsi="Times New Roman" w:cs="Times New Roman"/>
          <w:sz w:val="24"/>
          <w:szCs w:val="24"/>
        </w:rPr>
        <w:t>. При реконструкции детских площадок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согласно пункту 2.</w:t>
      </w:r>
      <w:r>
        <w:rPr>
          <w:rFonts w:ascii="Times New Roman" w:eastAsia="Times New Roman" w:hAnsi="Times New Roman" w:cs="Times New Roman"/>
          <w:sz w:val="24"/>
          <w:szCs w:val="24"/>
        </w:rPr>
        <w:t>17.7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настоящих Правил. При травяном покрытии площадок предусматриваются пешеходные дорожки к оборудованию с твердым, мягким или комбинированным видами покрытия.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.7.3.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.7.4. Размещение игрового оборудования следует проектировать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Спортивные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0764D6">
        <w:rPr>
          <w:rFonts w:ascii="Times New Roman" w:eastAsia="Times New Roman" w:hAnsi="Times New Roman" w:cs="Times New Roman"/>
          <w:sz w:val="24"/>
          <w:szCs w:val="24"/>
        </w:rPr>
        <w:t>.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осуществляется в зависимости от вида специализации площадки. Расстояние от границы площадки до мест хранения легковых автомобилей принимается согласно СанПиН 2.2.1/2.1.1.1200.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r w:rsidRPr="000764D6">
        <w:rPr>
          <w:rFonts w:ascii="Times New Roman" w:eastAsia="Times New Roman" w:hAnsi="Times New Roman" w:cs="Times New Roman"/>
          <w:sz w:val="24"/>
          <w:szCs w:val="24"/>
        </w:rPr>
        <w:t>. Размещение и проектирование благоустройства спортивного ядра на территории участков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принимается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7.8.2.</w:t>
      </w:r>
      <w:r w:rsidRPr="000764D6">
        <w:rPr>
          <w:rFonts w:ascii="Times New Roman" w:eastAsia="Times New Roman" w:hAnsi="Times New Roman" w:cs="Times New Roman"/>
          <w:sz w:val="24"/>
          <w:szCs w:val="24"/>
        </w:rPr>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Озеленение размещается по периметру площадки, высаживанием быстрорастущих деревьев на расстоянии от края площадки не менее 2 м. В качестве посадочного материала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0764D6">
        <w:rPr>
          <w:rFonts w:ascii="Times New Roman" w:eastAsia="Times New Roman" w:hAnsi="Times New Roman" w:cs="Times New Roman"/>
          <w:sz w:val="24"/>
          <w:szCs w:val="24"/>
        </w:rPr>
        <w:t>площадки</w:t>
      </w:r>
      <w:proofErr w:type="gramEnd"/>
      <w:r w:rsidRPr="000764D6">
        <w:rPr>
          <w:rFonts w:ascii="Times New Roman" w:eastAsia="Times New Roman" w:hAnsi="Times New Roman" w:cs="Times New Roman"/>
          <w:sz w:val="24"/>
          <w:szCs w:val="24"/>
        </w:rPr>
        <w:t xml:space="preserve"> возможно применять вертикальное озеленение.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7.8.4.</w:t>
      </w:r>
      <w:r w:rsidRPr="000764D6">
        <w:rPr>
          <w:rFonts w:ascii="Times New Roman" w:eastAsia="Times New Roman" w:hAnsi="Times New Roman" w:cs="Times New Roman"/>
          <w:sz w:val="24"/>
          <w:szCs w:val="24"/>
        </w:rPr>
        <w:t>.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Площадки для установки мусоросборников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0764D6">
        <w:rPr>
          <w:rFonts w:ascii="Times New Roman" w:eastAsia="Times New Roman" w:hAnsi="Times New Roman" w:cs="Times New Roman"/>
          <w:sz w:val="24"/>
          <w:szCs w:val="24"/>
        </w:rPr>
        <w:t xml:space="preserve"> Площадки для установки </w:t>
      </w:r>
      <w:proofErr w:type="spellStart"/>
      <w:r w:rsidRPr="000764D6">
        <w:rPr>
          <w:rFonts w:ascii="Times New Roman" w:eastAsia="Times New Roman" w:hAnsi="Times New Roman" w:cs="Times New Roman"/>
          <w:sz w:val="24"/>
          <w:szCs w:val="24"/>
        </w:rPr>
        <w:t>мусоросборных</w:t>
      </w:r>
      <w:proofErr w:type="spellEnd"/>
      <w:r w:rsidRPr="000764D6">
        <w:rPr>
          <w:rFonts w:ascii="Times New Roman" w:eastAsia="Times New Roman" w:hAnsi="Times New Roman" w:cs="Times New Roman"/>
          <w:sz w:val="24"/>
          <w:szCs w:val="24"/>
        </w:rPr>
        <w:t xml:space="preserve"> контейнеров - специально оборудованные места, предназначенные для сбора твердых коммунальных отходов,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твердые коммунальные отходы,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7.9.1.</w:t>
      </w:r>
      <w:r w:rsidRPr="000764D6">
        <w:rPr>
          <w:rFonts w:ascii="Times New Roman" w:eastAsia="Times New Roman" w:hAnsi="Times New Roman" w:cs="Times New Roman"/>
          <w:sz w:val="24"/>
          <w:szCs w:val="24"/>
        </w:rPr>
        <w:t>Площадки следует размещать удаленными от окон жилых зданий, границ участков детских учреждений, мест отдыха на расстояние не менее</w:t>
      </w:r>
      <w:proofErr w:type="gramStart"/>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м x 12 м). Размещение площадок проектируется вне зоны их видимости с транзитных транспортных и пешеходных коммуникаций, в стороне от уличных фасадов зданий. Территорию площадки предусматривается располагать в зоне затенения (прилегающей застройкой, навесами или посадками зеленых насаждений).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7.9.2</w:t>
      </w:r>
      <w:r w:rsidRPr="000764D6">
        <w:rPr>
          <w:rFonts w:ascii="Times New Roman" w:eastAsia="Times New Roman" w:hAnsi="Times New Roman" w:cs="Times New Roman"/>
          <w:sz w:val="24"/>
          <w:szCs w:val="24"/>
        </w:rPr>
        <w:t xml:space="preserve">.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твердых коммунальных отходов, осветительное оборудование. </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Помимо информации о сроках удаления отходов и контактной информации ответственного лица площадку для установки мусоросборников необходимо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 xml:space="preserve">Раздел 3. </w:t>
      </w:r>
      <w:proofErr w:type="gramStart"/>
      <w:r w:rsidRPr="000764D6">
        <w:rPr>
          <w:rFonts w:ascii="Times New Roman" w:eastAsia="Times New Roman" w:hAnsi="Times New Roman" w:cs="Times New Roman"/>
          <w:b/>
          <w:bCs/>
          <w:sz w:val="24"/>
          <w:szCs w:val="24"/>
        </w:rPr>
        <w:t>БЛАГОУСТРОЙСТВО НА ТЕРРИТОРИЯ</w:t>
      </w:r>
      <w:r w:rsidR="00ED35E1">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ОБЩЕСТВЕННОГО НАЗНАЧЕНИЯ</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3.1.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3.1.1. Объектами нормирования благоустройства на территориях общественного назначения являются: общественные пространства</w:t>
      </w:r>
      <w:r w:rsidR="002B0179">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участки и зоны общественной застройки, которые в различных сочетаниях формируют разновидности общественных территорий: центры  локального значения, многофункциональные, </w:t>
      </w:r>
      <w:proofErr w:type="spellStart"/>
      <w:r w:rsidRPr="000764D6">
        <w:rPr>
          <w:rFonts w:ascii="Times New Roman" w:eastAsia="Times New Roman" w:hAnsi="Times New Roman" w:cs="Times New Roman"/>
          <w:sz w:val="24"/>
          <w:szCs w:val="24"/>
        </w:rPr>
        <w:t>примагистральные</w:t>
      </w:r>
      <w:proofErr w:type="spellEnd"/>
      <w:r w:rsidRPr="000764D6">
        <w:rPr>
          <w:rFonts w:ascii="Times New Roman" w:eastAsia="Times New Roman" w:hAnsi="Times New Roman" w:cs="Times New Roman"/>
          <w:sz w:val="24"/>
          <w:szCs w:val="24"/>
        </w:rPr>
        <w:t xml:space="preserve"> и специализированные об</w:t>
      </w:r>
      <w:r>
        <w:rPr>
          <w:rFonts w:ascii="Times New Roman" w:eastAsia="Times New Roman" w:hAnsi="Times New Roman" w:cs="Times New Roman"/>
          <w:sz w:val="24"/>
          <w:szCs w:val="24"/>
        </w:rPr>
        <w:t xml:space="preserve">щественные зоны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3.1.2. На территориях общественного назначения при благоустройстве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Участки и специализированные зоны</w:t>
      </w:r>
      <w:r w:rsidR="00D9626E">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общественной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 xml:space="preserve">Участки общественной застройки, за исключением рассмотренных в пункте 3.2.1.2 настоящих Правил, - это участки общественных учреждений с ограниченным или закрытым режимом посещения: органы местного самоуправления, органы государственной власти, учреждения здравоохранения и др. Они могут быть организованы с выделением </w:t>
      </w:r>
      <w:proofErr w:type="spellStart"/>
      <w:r w:rsidRPr="000764D6">
        <w:rPr>
          <w:rFonts w:ascii="Times New Roman" w:eastAsia="Times New Roman" w:hAnsi="Times New Roman" w:cs="Times New Roman"/>
          <w:sz w:val="24"/>
          <w:szCs w:val="24"/>
        </w:rPr>
        <w:t>приобъектной</w:t>
      </w:r>
      <w:proofErr w:type="spellEnd"/>
      <w:r w:rsidRPr="000764D6">
        <w:rPr>
          <w:rFonts w:ascii="Times New Roman" w:eastAsia="Times New Roman" w:hAnsi="Times New Roman" w:cs="Times New Roman"/>
          <w:sz w:val="24"/>
          <w:szCs w:val="24"/>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roofErr w:type="gramEnd"/>
      <w:r w:rsidRPr="000764D6">
        <w:rPr>
          <w:rFonts w:ascii="Times New Roman" w:eastAsia="Times New Roman" w:hAnsi="Times New Roman" w:cs="Times New Roman"/>
          <w:sz w:val="24"/>
          <w:szCs w:val="24"/>
        </w:rPr>
        <w:t xml:space="preserve"> Специализированные зоны общественной застройки (больничные, студенческие городки, комплексы НИИ и т.п.) формируются в виде группы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.2. Обязательный перечень элементов благоустройства территории на участках общественной застройки (при наличии </w:t>
      </w:r>
      <w:proofErr w:type="spellStart"/>
      <w:r w:rsidRPr="000764D6">
        <w:rPr>
          <w:rFonts w:ascii="Times New Roman" w:eastAsia="Times New Roman" w:hAnsi="Times New Roman" w:cs="Times New Roman"/>
          <w:sz w:val="24"/>
          <w:szCs w:val="24"/>
        </w:rPr>
        <w:t>приобъектных</w:t>
      </w:r>
      <w:proofErr w:type="spellEnd"/>
      <w:r w:rsidRPr="000764D6">
        <w:rPr>
          <w:rFonts w:ascii="Times New Roman" w:eastAsia="Times New Roman" w:hAnsi="Times New Roman" w:cs="Times New Roman"/>
          <w:sz w:val="24"/>
          <w:szCs w:val="24"/>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предусматривается размещение скамей.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4. БЛАГОУСТРОЙСТВО НА ТЕРРИТОРИЯХ ЖИЛОГО НАЗНАЧЕНИЯ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4.1.1.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Участки жилой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На территории участка жилой застройки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0764D6">
        <w:rPr>
          <w:rFonts w:ascii="Times New Roman" w:eastAsia="Times New Roman" w:hAnsi="Times New Roman" w:cs="Times New Roman"/>
          <w:sz w:val="24"/>
          <w:szCs w:val="24"/>
        </w:rPr>
        <w:t xml:space="preserve"> Если размеры территории участка позволяют, в границах участка размещаются спортивные площадки и площадки для игр детей школьного возраста.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2.13 настоящих Правил), элементы сопряжения поверхностей, оборудование площадок, озеленение,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.3.1. Озеленение жилого участка формируется между </w:t>
      </w:r>
      <w:proofErr w:type="spellStart"/>
      <w:r w:rsidRPr="000764D6">
        <w:rPr>
          <w:rFonts w:ascii="Times New Roman" w:eastAsia="Times New Roman" w:hAnsi="Times New Roman" w:cs="Times New Roman"/>
          <w:sz w:val="24"/>
          <w:szCs w:val="24"/>
        </w:rPr>
        <w:t>отмосткой</w:t>
      </w:r>
      <w:proofErr w:type="spellEnd"/>
      <w:r w:rsidRPr="000764D6">
        <w:rPr>
          <w:rFonts w:ascii="Times New Roman" w:eastAsia="Times New Roman" w:hAnsi="Times New Roman" w:cs="Times New Roman"/>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.3.2. Возможно ограждение участка жилой застройки, если оно не противоречит условиям размещения жилых участков вдоль магистральных улиц согласно пункту 4.3.4.3 настоящих Правил.</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проектируется с учетом строительных условий и требований их размещения.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.4.1. На территориях охранных зон памятников проектирование благоустройства осуществляется в соответствии с режимами зон охраны и типологическими характеристиками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Участки детских садов и школ</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.1.На территории участков детских садов и школ предусматриваются: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0764D6">
        <w:rPr>
          <w:rFonts w:ascii="Times New Roman" w:eastAsia="Times New Roman" w:hAnsi="Times New Roman" w:cs="Times New Roman"/>
          <w:sz w:val="24"/>
          <w:szCs w:val="24"/>
        </w:rPr>
        <w:t>спортядро</w:t>
      </w:r>
      <w:proofErr w:type="spellEnd"/>
      <w:r w:rsidRPr="000764D6">
        <w:rPr>
          <w:rFonts w:ascii="Times New Roman" w:eastAsia="Times New Roman" w:hAnsi="Times New Roman" w:cs="Times New Roman"/>
          <w:sz w:val="24"/>
          <w:szCs w:val="24"/>
        </w:rPr>
        <w:t>), озелененные и другие территории и сооружения.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.2.1. В качестве твердых видов покрытий рекомендуется применение </w:t>
      </w:r>
      <w:proofErr w:type="spellStart"/>
      <w:r w:rsidRPr="000764D6">
        <w:rPr>
          <w:rFonts w:ascii="Times New Roman" w:eastAsia="Times New Roman" w:hAnsi="Times New Roman" w:cs="Times New Roman"/>
          <w:sz w:val="24"/>
          <w:szCs w:val="24"/>
        </w:rPr>
        <w:t>цементобе-тона</w:t>
      </w:r>
      <w:proofErr w:type="spellEnd"/>
      <w:r w:rsidRPr="000764D6">
        <w:rPr>
          <w:rFonts w:ascii="Times New Roman" w:eastAsia="Times New Roman" w:hAnsi="Times New Roman" w:cs="Times New Roman"/>
          <w:sz w:val="24"/>
          <w:szCs w:val="24"/>
        </w:rPr>
        <w:t xml:space="preserve"> и плиточного мощения.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.2.2. При озеленении территории детских садов и школ не допускается применение растений с ядовитыми плодами.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4.4.</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Здания детских садов и школ должны предусматривать привлекательный внешний вид. Рекомендуется конструкция плоской кровли зданий.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 Парки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4.4.1. </w:t>
      </w:r>
      <w:r w:rsidRPr="000764D6">
        <w:rPr>
          <w:rFonts w:ascii="Times New Roman" w:eastAsia="Times New Roman" w:hAnsi="Times New Roman" w:cs="Times New Roman"/>
          <w:sz w:val="24"/>
          <w:szCs w:val="24"/>
        </w:rPr>
        <w:t xml:space="preserve"> Проектирование благоустройства парка зависит от его функционального назначения. На территории парка более 10 га предусматривается система местных проездов для функционирования мини-транспорта, оборудованная остановочными павильонами (навес от дождя, скамья, урна).</w:t>
      </w:r>
    </w:p>
    <w:p w:rsidR="00C502A6" w:rsidRPr="00ED35E1" w:rsidRDefault="00C502A6" w:rsidP="009C29CD">
      <w:pPr>
        <w:spacing w:line="240" w:lineRule="auto"/>
        <w:jc w:val="both"/>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 ОБЪЕКТЫ БЛАГОУСТРОЙСТВА</w:t>
      </w:r>
      <w:r w:rsidR="00ED35E1">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НА ТЕРРИТОРИЯХ ТРАНСПОРТНЫХ И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.1.1. Объектами нормирования благоустройства на территориях транспортных коммуникаций города является ее улично-дорожная сеть (УДС)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дорожное и транспортное сооружение.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.1.3. Проектирование комплексного благоустройства на территориях транспортных и инженерных коммуникаций осуществляется с учетом СНиП 35-01-2001, СНиП 2.05.02,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52289, ГОСТ Р 52290-2004, ГОСТ Р 51256, обеспечивая условия безопасности </w:t>
      </w:r>
      <w:r w:rsidRPr="000764D6">
        <w:rPr>
          <w:rFonts w:ascii="Times New Roman" w:eastAsia="Times New Roman" w:hAnsi="Times New Roman" w:cs="Times New Roman"/>
          <w:sz w:val="24"/>
          <w:szCs w:val="24"/>
        </w:rPr>
        <w:lastRenderedPageBreak/>
        <w:t>населения и защиту прилегающих территорий от воздействия транспорта и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Улицы и дороги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.2.1. Улицы и дороги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по назначению и транспортным характеристикам являются улицами и дорогами общего пользования местного 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.2.2.1. Виды и конструкции дорожного покрытия проектируются с учетом категории улицы и обеспечением безопасности движения.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w:t>
      </w:r>
      <w:proofErr w:type="gramStart"/>
      <w:r w:rsidRPr="000764D6">
        <w:rPr>
          <w:rFonts w:ascii="Times New Roman" w:eastAsia="Times New Roman" w:hAnsi="Times New Roman" w:cs="Times New Roman"/>
          <w:sz w:val="24"/>
          <w:szCs w:val="24"/>
        </w:rPr>
        <w:t>согласно  Правил</w:t>
      </w:r>
      <w:proofErr w:type="gramEnd"/>
      <w:r w:rsidRPr="000764D6">
        <w:rPr>
          <w:rFonts w:ascii="Times New Roman" w:eastAsia="Times New Roman" w:hAnsi="Times New Roman" w:cs="Times New Roman"/>
          <w:sz w:val="24"/>
          <w:szCs w:val="24"/>
        </w:rPr>
        <w:t>. Предусматривается увеличение буферных зон между краем проезжей части и ближайшим рядом деревьев - за пределами зоны риска высаживаются специально выращиваемые для таких объек</w:t>
      </w:r>
      <w:r>
        <w:rPr>
          <w:rFonts w:ascii="Times New Roman" w:eastAsia="Times New Roman" w:hAnsi="Times New Roman" w:cs="Times New Roman"/>
          <w:sz w:val="24"/>
          <w:szCs w:val="24"/>
        </w:rPr>
        <w:t>тов растения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sidRPr="000764D6">
        <w:rPr>
          <w:rFonts w:ascii="Times New Roman" w:eastAsia="Times New Roman" w:hAnsi="Times New Roman" w:cs="Times New Roman"/>
          <w:b/>
          <w:bCs/>
          <w:sz w:val="24"/>
          <w:szCs w:val="24"/>
        </w:rPr>
        <w:t>. Пешеходные переходы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принимаются: 8 x 40 м при разрешенной скорости движения транспорта 40 км/ч; 10 x 50 м - при скорости 60 км/ч.</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ЭКСПЛУАТАЦИЯ ОБЪЕКТОВ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.1.1. Настоящий раздел Правил содержит основные принципы и требования к эксплуатации объ</w:t>
      </w:r>
      <w:r>
        <w:rPr>
          <w:rFonts w:ascii="Times New Roman" w:eastAsia="Times New Roman" w:hAnsi="Times New Roman" w:cs="Times New Roman"/>
          <w:sz w:val="24"/>
          <w:szCs w:val="24"/>
        </w:rPr>
        <w:t xml:space="preserve">ектов благоустройства </w:t>
      </w:r>
      <w:r w:rsidR="00D21778">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.1.2. Эксплуатация объектов благоустройства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включает: уборку территории, порядок содержания элементов благоустройства, работы по озеленению территорий и содержанию зеленых насаждений, содержание и эксплуатацию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6</w:t>
      </w:r>
      <w:r w:rsidRPr="000764D6">
        <w:rPr>
          <w:rFonts w:ascii="Times New Roman" w:eastAsia="Times New Roman" w:hAnsi="Times New Roman" w:cs="Times New Roman"/>
          <w:b/>
          <w:bCs/>
          <w:sz w:val="24"/>
          <w:szCs w:val="24"/>
        </w:rPr>
        <w:t>.2. Уборка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.2.1. </w:t>
      </w:r>
      <w:proofErr w:type="gramStart"/>
      <w:r w:rsidRPr="000764D6">
        <w:rPr>
          <w:rFonts w:ascii="Times New Roman" w:eastAsia="Times New Roman" w:hAnsi="Times New Roman" w:cs="Times New Roman"/>
          <w:sz w:val="24"/>
          <w:szCs w:val="24"/>
        </w:rPr>
        <w:t>Физические и юридических лица, независимо от их организационно-правовых форм, индивидуальные предприниматели обеспечивают благоустройство, озеленение, своевременную уборку принадлежащих им на праве собственности или ином вещном праве (праве аренды, пожизненного наследуемого владения, постоянного (бессрочного) или безвозмездного пользования) земельных участков, санитарно – защитных зон, принадлежащих им объектов, территорий, закрепленных в соответствии разделом 8 настоящих Правил и правилами организации сбора, вывоза, утилизации и переработки бытовых</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 xml:space="preserve">и промышленных отходов, установленными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 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Благоустройство и уборка санитарно-защитной зоны осуществляется в соответствии СанПиН 2.2.1/2.1.1.1200-03 «Санитарно-защитные зоны и санитарная классификация предприятий, сооружений и иных объектов» в зависимости от вида деятельности предприятия в границах от принадлежащего на праве собственности или ином вещном праве объекта недвижимости: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Благоустройство и уборка территории санитарно – защитной зоны производиться в пределах установленных размеров, за исключением территорий, принадлежащих иным лицам на праве собственности или ином вещном праве. При наложении границ территории санитарно – защитных зон разных объектов благоустройство и уборка производиться пропорционально величине размера санитарно – защитной зоны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Уборка парков, скверов, бульваров и прилегающих к ним тротуаров, проездов и газонов, являющихся муниципальной собственностью, осуществляется специализированными организациями за счет средств, предусмотренных на указанные цели в бюджете</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соответствующий финансовый год.</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Содержание и уборка скверов, садов, парков, зеленых насаждений, находящихся в собственности либо пользовании предприятий и организаций осуществляется силами и средствами этих предприятий и организаций или по договорам со специализированными организациями.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r w:rsidRPr="000764D6">
        <w:rPr>
          <w:rFonts w:ascii="Times New Roman" w:eastAsia="Times New Roman" w:hAnsi="Times New Roman" w:cs="Times New Roman"/>
          <w:sz w:val="24"/>
          <w:szCs w:val="24"/>
        </w:rPr>
        <w:t>. Уборку автомобильных дорог общего пользования (далее – дорог), которая включает комплекс мероприятий по регулярной очистке проезжей части, тротуаров, остановок</w:t>
      </w:r>
      <w:r>
        <w:rPr>
          <w:rFonts w:ascii="Times New Roman" w:eastAsia="Times New Roman" w:hAnsi="Times New Roman" w:cs="Times New Roman"/>
          <w:sz w:val="24"/>
          <w:szCs w:val="24"/>
        </w:rPr>
        <w:t>, дорожного</w:t>
      </w:r>
      <w:r w:rsidRPr="000764D6">
        <w:rPr>
          <w:rFonts w:ascii="Times New Roman" w:eastAsia="Times New Roman" w:hAnsi="Times New Roman" w:cs="Times New Roman"/>
          <w:sz w:val="24"/>
          <w:szCs w:val="24"/>
        </w:rPr>
        <w:t xml:space="preserve">  мусора, снега и льда, выполняет специализированная организация в области дорожной деятельности за счет средств бюджета </w:t>
      </w:r>
      <w:r w:rsidR="002B0179">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0764D6">
        <w:rPr>
          <w:rFonts w:ascii="Times New Roman" w:eastAsia="Times New Roman" w:hAnsi="Times New Roman" w:cs="Times New Roman"/>
          <w:sz w:val="24"/>
          <w:szCs w:val="24"/>
        </w:rPr>
        <w:t xml:space="preserve"> Промышленные предприятия, организации и строительные организации обязаны благоустраивать и содержать в исправности и чистоте подъездные пути к предприятиям, организациям и выезды из строек на дороги общего пользования и улицы.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r w:rsidRPr="000764D6">
        <w:rPr>
          <w:rFonts w:ascii="Times New Roman" w:eastAsia="Times New Roman" w:hAnsi="Times New Roman" w:cs="Times New Roman"/>
          <w:sz w:val="24"/>
          <w:szCs w:val="24"/>
        </w:rPr>
        <w:t xml:space="preserve">. Уборка мостов, путепроводов, пешеходных переходов, виадуков, прилегающих к ним территорий, содержание коллекторов, труб ливневой канализации и </w:t>
      </w:r>
      <w:proofErr w:type="spellStart"/>
      <w:r w:rsidRPr="000764D6">
        <w:rPr>
          <w:rFonts w:ascii="Times New Roman" w:eastAsia="Times New Roman" w:hAnsi="Times New Roman" w:cs="Times New Roman"/>
          <w:sz w:val="24"/>
          <w:szCs w:val="24"/>
        </w:rPr>
        <w:t>дождеприемных</w:t>
      </w:r>
      <w:proofErr w:type="spellEnd"/>
      <w:r w:rsidRPr="000764D6">
        <w:rPr>
          <w:rFonts w:ascii="Times New Roman" w:eastAsia="Times New Roman" w:hAnsi="Times New Roman" w:cs="Times New Roman"/>
          <w:sz w:val="24"/>
          <w:szCs w:val="24"/>
        </w:rPr>
        <w:t xml:space="preserve"> колодцев производится организациями, обслуживающими данные объекты.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r w:rsidRPr="000764D6">
        <w:rPr>
          <w:rFonts w:ascii="Times New Roman" w:eastAsia="Times New Roman" w:hAnsi="Times New Roman" w:cs="Times New Roman"/>
          <w:sz w:val="24"/>
          <w:szCs w:val="24"/>
        </w:rPr>
        <w:t>.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0764D6">
        <w:rPr>
          <w:rFonts w:ascii="Times New Roman" w:eastAsia="Times New Roman" w:hAnsi="Times New Roman" w:cs="Times New Roman"/>
          <w:sz w:val="24"/>
          <w:szCs w:val="24"/>
        </w:rPr>
        <w:t xml:space="preserve"> Организация работ по очистке и уборке территории рынков и прилегающих к ним территорий в соответствии с действующими санитарными нормами и правилами торговли на рынках возлагается на администрации рынков.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Pr="000764D6">
        <w:rPr>
          <w:rFonts w:ascii="Times New Roman" w:eastAsia="Times New Roman" w:hAnsi="Times New Roman" w:cs="Times New Roman"/>
          <w:sz w:val="24"/>
          <w:szCs w:val="24"/>
        </w:rPr>
        <w:t>. Владельцы и арендаторы некапитальных объектов торговли, общественного питания и бытового обслуживания населения убирают территорию в радиусе не менее 15 метров от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6.2.10</w:t>
      </w:r>
      <w:r w:rsidRPr="000764D6">
        <w:rPr>
          <w:rFonts w:ascii="Times New Roman" w:eastAsia="Times New Roman" w:hAnsi="Times New Roman" w:cs="Times New Roman"/>
          <w:sz w:val="24"/>
          <w:szCs w:val="24"/>
        </w:rPr>
        <w:t>. Порядок участия собственников помещений многоквартирных домов в содержании и благоустройстве придомовых территорий определяется в соответствии с жилищным законодательством Российской Федерации.</w:t>
      </w:r>
      <w:r w:rsidR="00D9626E">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Уборку и очистку земельных участков, принадлежащих собственникам помещений в многоквартирных домах и закрепленных территорий, а также содержание зеленных насаждений и элементов благоустройства, в том числе малых архитектурных форм на нем, осуществляют управляющие организации, товарищества собственников жилья, жилищные, жилищно-строительные кооперативы, иные специализированные потребительские кооперативы либо организации обслуживающие жилищный фонд в зависимости от выбранного способа управления многоквартирным домом.</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Собственники индивидуальных жилых домов производят уборку и благоустройство прилегающей территории от границ земельного участка, находящегося в собственности или ином вещном праве, до края дороги по ширине занимаемого участка.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Содержание</w:t>
      </w:r>
      <w:r>
        <w:rPr>
          <w:rFonts w:ascii="Times New Roman" w:eastAsia="Times New Roman" w:hAnsi="Times New Roman" w:cs="Times New Roman"/>
          <w:sz w:val="24"/>
          <w:szCs w:val="24"/>
        </w:rPr>
        <w:t xml:space="preserve"> кладбищ,</w:t>
      </w:r>
      <w:r w:rsidRPr="000764D6">
        <w:rPr>
          <w:rFonts w:ascii="Times New Roman" w:eastAsia="Times New Roman" w:hAnsi="Times New Roman" w:cs="Times New Roman"/>
          <w:sz w:val="24"/>
          <w:szCs w:val="24"/>
        </w:rPr>
        <w:t xml:space="preserve"> общественных туалетов обеспечивает на договорной основе специализированной организацией.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Организация уборки иных территорий осуществляется специализированной организацией в пределах средств, предусмотренных на эти цели в бюджете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Сбор, вывоз, утилизация и размещение отходов производства и потребления в </w:t>
      </w:r>
      <w:r w:rsidR="002B0179">
        <w:rPr>
          <w:rFonts w:ascii="Times New Roman" w:eastAsia="Times New Roman" w:hAnsi="Times New Roman" w:cs="Times New Roman"/>
          <w:sz w:val="24"/>
          <w:szCs w:val="24"/>
        </w:rPr>
        <w:t>сельском поселении</w:t>
      </w:r>
      <w:r w:rsidRPr="000764D6">
        <w:rPr>
          <w:rFonts w:ascii="Times New Roman" w:eastAsia="Times New Roman" w:hAnsi="Times New Roman" w:cs="Times New Roman"/>
          <w:sz w:val="24"/>
          <w:szCs w:val="24"/>
        </w:rPr>
        <w:t xml:space="preserve"> осуществляется в соответствии с настоящими Правилами и правилами организации сбора, вывоза, утилизации и переработки бытовых и промышленных отходов, установленными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Уборка улиц, площадей, дорог, тротуаров, газонов выполняется не реже 2 раз в неделю, по мере необходимости ежедневно.</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Побелка бордюр и деревьев – по мере необходимости, но не реже 1 раза в месяц.</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Очистка парков, скверов, мемориальных комплексов и зеленых зон осуществляется 2 раза в год – весной и осенью.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.Складирование собранного мусора, смета и иных загрязнений разрешается производить только в специально отведенных местах (на контейнерных площадках)</w:t>
      </w:r>
      <w:proofErr w:type="gramStart"/>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 xml:space="preserve"> случае если отсутствуют контейнерные площадки или доступ к мусорным контейнерам затруднен; мусор, смет и другие загрязнения собираются в мешки и вывозятся не позднее 1 (одних) суток с момента заполнения.</w:t>
      </w:r>
    </w:p>
    <w:p w:rsidR="002B0179"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 В целях поддержания надлежащего санитарного состояния территорий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запрещается:</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загрязнять дороги и прилегающие к ним территории путем перевозки сыпучих, жидких материалов, мусора, а также при выезде со строительных площадок и территории предприятий;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кладировать строительные материалы и отходы, иной крупногабаритный мусор на  дорогах, тротуарах, кюветах, газонах, придомовых территориях многоквартирных домов и прилегающих к ним территориях, на территориях, прилегающих к торговым объектам;</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мыть тару и автотранспорт возле водоемов, на дворовых и внутриквартальных </w:t>
      </w:r>
      <w:r w:rsidRPr="000764D6">
        <w:rPr>
          <w:rFonts w:ascii="Times New Roman" w:eastAsia="Times New Roman" w:hAnsi="Times New Roman" w:cs="Times New Roman"/>
          <w:sz w:val="24"/>
          <w:szCs w:val="24"/>
        </w:rPr>
        <w:lastRenderedPageBreak/>
        <w:t>территориях.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тавить автотранспорт на тротуары, газоны, пешеходные дорожки, детские, спортивные, бельевые площадки придомовых территорий, возле контейнерных площадок и территории, не предусмотренные для парковки и стоянки автотранспорта.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17</w:t>
      </w:r>
      <w:r w:rsidRPr="000764D6">
        <w:rPr>
          <w:rFonts w:ascii="Times New Roman" w:eastAsia="Times New Roman" w:hAnsi="Times New Roman" w:cs="Times New Roman"/>
          <w:sz w:val="24"/>
          <w:szCs w:val="24"/>
        </w:rPr>
        <w:t>. При проведении работ по уборке запрещается: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сбор смета, мусора, травы, порубочных остатков и иных отходов на озелененные территории, в смотровые колодцы, колодцы дождевой канализации, реки, каналы и водоемы; на откосы берегов и спуски к ним, на проезжую часть автомобильных дорог и тротуары, придорожные кюветы;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азмещение смета и отходов в несанкционированных местах;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выбивание струей воды смета на цоколи зданий при мойке тротуаров;</w:t>
      </w:r>
      <w:r>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сгребывание</w:t>
      </w:r>
      <w:proofErr w:type="spellEnd"/>
      <w:r w:rsidRPr="000764D6">
        <w:rPr>
          <w:rFonts w:ascii="Times New Roman" w:eastAsia="Times New Roman" w:hAnsi="Times New Roman" w:cs="Times New Roman"/>
          <w:sz w:val="24"/>
          <w:szCs w:val="24"/>
        </w:rPr>
        <w:t xml:space="preserve"> листвы к комлевой части деревьев и кустарников;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сжигание мусора, листвы, иных отходов.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0764D6">
        <w:rPr>
          <w:rFonts w:ascii="Times New Roman" w:eastAsia="Times New Roman" w:hAnsi="Times New Roman" w:cs="Times New Roman"/>
          <w:sz w:val="24"/>
          <w:szCs w:val="24"/>
        </w:rPr>
        <w:t>. При уборке в ночное время принимаются меры, предупреждающие шум.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19</w:t>
      </w:r>
      <w:r w:rsidRPr="000764D6">
        <w:rPr>
          <w:rFonts w:ascii="Times New Roman" w:eastAsia="Times New Roman" w:hAnsi="Times New Roman" w:cs="Times New Roman"/>
          <w:sz w:val="24"/>
          <w:szCs w:val="24"/>
        </w:rPr>
        <w:t>. Вывоз сыпучих, жидких материалов, собранного мусора, смета и иных загрязнений разрешается производить только транспортными средствами, оборудованными мусоросборниками или иными средствами, не позволяющими загрязнять территорию во время транспортировки (тентом и др.).</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0</w:t>
      </w:r>
      <w:r w:rsidRPr="000764D6">
        <w:rPr>
          <w:rFonts w:ascii="Times New Roman" w:eastAsia="Times New Roman" w:hAnsi="Times New Roman" w:cs="Times New Roman"/>
          <w:sz w:val="24"/>
          <w:szCs w:val="24"/>
        </w:rPr>
        <w:t>. Вывоз жидких нечистот осуществляется по договорам или разовым заявкам организациями, имеющими специальный транспорт.</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Не допускается слив воды на тротуары, газоны, проезжую часть дороги.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отведению сброшенных стоков.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В жилых домах, зданиях, не имеющих канализационной сети, по согласованию с органами санитарно-эпидемиологического надзора для отвода канализационных стоков предусматриваются выгребные ямы, устроенные с установленными требованиями СанПиН 42-128-4690-88.Запрещается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и талых вод, на проезжую часть дорог, территории домов, улиц, водные объекты.</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Эксплуатация и содержание в надлежащем санитарно-техническом состоянии водоразборных колонок, пожарных гидрантов, в том числе их очистка от мусора, льда и снега, а также обеспечение безопасных подходов к ним возлагается на организации, в чьей собственности они находятся.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Строительные и другие организации при производстве строительных и ремонтно-строительных работ обязаны огораживать строительные площадки и участки ремонтно-строительных работ, убирать с прилегающих к строительным площадкам территорий остатки строительных материалов, грунта, мусора в процессе работ и в однодневный срок после их полного окончания, следить за чистотой подъездных путей, выезды со строительных площадок и участков ремонтно-строительных работ оборудовать пунктами мойки колес автотранспорта, обеспечить</w:t>
      </w:r>
      <w:proofErr w:type="gramEnd"/>
      <w:r w:rsidRPr="000764D6">
        <w:rPr>
          <w:rFonts w:ascii="Times New Roman" w:eastAsia="Times New Roman" w:hAnsi="Times New Roman" w:cs="Times New Roman"/>
          <w:sz w:val="24"/>
          <w:szCs w:val="24"/>
        </w:rPr>
        <w:t xml:space="preserve"> выезд машин и механизмов с очищенными от грунта и строительного мусора колесами и не</w:t>
      </w:r>
      <w:r w:rsidR="002B0179">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допускать загрязнения прилегающих улиц и территорий.</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Складирование нечистот на проезжую часть улиц, тротуары и газоны запрещено.</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 Проведение экологических месячников, месячников по благоустройству, общегородских субботников, экологических пятниц в </w:t>
      </w:r>
      <w:proofErr w:type="gramStart"/>
      <w:r w:rsidRPr="000764D6">
        <w:rPr>
          <w:rFonts w:ascii="Times New Roman" w:eastAsia="Times New Roman" w:hAnsi="Times New Roman" w:cs="Times New Roman"/>
          <w:sz w:val="24"/>
          <w:szCs w:val="24"/>
        </w:rPr>
        <w:t>весеннее-летний</w:t>
      </w:r>
      <w:proofErr w:type="gramEnd"/>
      <w:r w:rsidRPr="000764D6">
        <w:rPr>
          <w:rFonts w:ascii="Times New Roman" w:eastAsia="Times New Roman" w:hAnsi="Times New Roman" w:cs="Times New Roman"/>
          <w:sz w:val="24"/>
          <w:szCs w:val="24"/>
        </w:rPr>
        <w:t xml:space="preserve"> период содержания территорий</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организует уполномоченный орган в соответствии с постановлением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Предприятиям, учреждениям, организациям, принявшим участие в проведении субботников, рекомендуется предоставлять в уполномоченный орган информацию о количестве задействованных машин и механизмов, работников, отработанных часов в целях составления отчетов о выполненных работах.</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Прием на  свалку смета, мусора, веток, вывозимых предприятиями, учреждениями, организациями во время экологических месячников, общегородских субботников, еженедельных санитарных уборок с улиц и закрепленных территорий, экологических акций осуществляется на безвозмездной основе.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Порядок содержания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1. Общие требования к содержанию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r w:rsidRPr="000764D6">
        <w:rPr>
          <w:rFonts w:ascii="Times New Roman" w:eastAsia="Times New Roman" w:hAnsi="Times New Roman" w:cs="Times New Roman"/>
          <w:sz w:val="24"/>
          <w:szCs w:val="24"/>
        </w:rPr>
        <w:t>.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индивидуальными предпринимателями,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Физические и юридические лица, индивидуальные предприниматели организуют содержание элементов благоустройства, расположенных на прилегающих территориях.</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Организация содержания иных элементов благоустройства осуществляется администрацией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соглашениям со специализированными организациями в пределах средств, предусмотренных на эти цели в бюджете </w:t>
      </w:r>
      <w:r w:rsidR="00D21778">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Строительные площадки ог</w:t>
      </w:r>
      <w:r w:rsidR="002B0179">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раживаются по всему периметру плотным забором. Ограждение строительной площадки осуществляется лицом, осуществляющим строительство. В ограждениях должно быть предусмотрено минимальное количество проездов.</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Порядок размещения и эксплуатации рекламно-информационных элементов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r w:rsidRPr="000764D6">
        <w:rPr>
          <w:rFonts w:ascii="Times New Roman" w:eastAsia="Times New Roman" w:hAnsi="Times New Roman" w:cs="Times New Roman"/>
          <w:sz w:val="24"/>
          <w:szCs w:val="24"/>
        </w:rPr>
        <w:t>.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Состояние рекламно-информационных элементов предприятий, организаций, учреждений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должна соответствовать установленному порядку размещения, выданной разрешительной документации, требованиям к содержанию и технической эксплуатации средств наружного оформления и рекламы.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r w:rsidRPr="000764D6">
        <w:rPr>
          <w:rFonts w:ascii="Times New Roman" w:eastAsia="Times New Roman" w:hAnsi="Times New Roman" w:cs="Times New Roman"/>
          <w:sz w:val="24"/>
          <w:szCs w:val="24"/>
        </w:rPr>
        <w:t xml:space="preserve">. Размещение всех рекламных конструкций, средств информационного оформления, подлежат обязательному письменному согласованию с </w:t>
      </w:r>
      <w:r w:rsidR="00D9626E">
        <w:rPr>
          <w:rFonts w:ascii="Times New Roman" w:eastAsia="Times New Roman" w:hAnsi="Times New Roman" w:cs="Times New Roman"/>
          <w:sz w:val="24"/>
          <w:szCs w:val="24"/>
        </w:rPr>
        <w:t>главой</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 оформлению разрешительной документации в соответствии с Правилами размещения и эксплуатации средств наружной рекламы на территории </w:t>
      </w:r>
      <w:r>
        <w:rPr>
          <w:rFonts w:ascii="Times New Roman" w:eastAsia="Times New Roman" w:hAnsi="Times New Roman" w:cs="Times New Roman"/>
          <w:sz w:val="24"/>
          <w:szCs w:val="24"/>
        </w:rPr>
        <w:t>сельского поселения</w:t>
      </w:r>
      <w:r w:rsidR="00D9626E">
        <w:rPr>
          <w:rFonts w:ascii="Times New Roman" w:eastAsia="Times New Roman" w:hAnsi="Times New Roman" w:cs="Times New Roman"/>
          <w:sz w:val="24"/>
          <w:szCs w:val="24"/>
        </w:rPr>
        <w:t xml:space="preserve"> </w:t>
      </w:r>
      <w:r w:rsidR="00C411ED">
        <w:rPr>
          <w:rFonts w:ascii="Times New Roman" w:eastAsia="Times New Roman" w:hAnsi="Times New Roman" w:cs="Times New Roman"/>
          <w:sz w:val="24"/>
          <w:szCs w:val="24"/>
        </w:rPr>
        <w:t>Целинный</w:t>
      </w:r>
      <w:r>
        <w:rPr>
          <w:rFonts w:ascii="Times New Roman" w:eastAsia="Times New Roman" w:hAnsi="Times New Roman" w:cs="Times New Roman"/>
          <w:sz w:val="24"/>
          <w:szCs w:val="24"/>
        </w:rPr>
        <w:t xml:space="preserve"> сельсовет муниципального района </w:t>
      </w:r>
      <w:r w:rsidR="00D9626E">
        <w:rPr>
          <w:rFonts w:ascii="Times New Roman" w:eastAsia="Times New Roman" w:hAnsi="Times New Roman" w:cs="Times New Roman"/>
          <w:sz w:val="24"/>
          <w:szCs w:val="24"/>
        </w:rPr>
        <w:t xml:space="preserve">Хайбуллинский </w:t>
      </w:r>
      <w:r>
        <w:rPr>
          <w:rFonts w:ascii="Times New Roman" w:eastAsia="Times New Roman" w:hAnsi="Times New Roman" w:cs="Times New Roman"/>
          <w:sz w:val="24"/>
          <w:szCs w:val="24"/>
        </w:rPr>
        <w:t xml:space="preserve"> район</w:t>
      </w:r>
      <w:r w:rsidRPr="000764D6">
        <w:rPr>
          <w:rFonts w:ascii="Times New Roman" w:eastAsia="Times New Roman" w:hAnsi="Times New Roman" w:cs="Times New Roman"/>
          <w:sz w:val="24"/>
          <w:szCs w:val="24"/>
        </w:rPr>
        <w:t xml:space="preserve"> Республики Башкортостан. В </w:t>
      </w:r>
      <w:r w:rsidRPr="000764D6">
        <w:rPr>
          <w:rFonts w:ascii="Times New Roman" w:eastAsia="Times New Roman" w:hAnsi="Times New Roman" w:cs="Times New Roman"/>
          <w:sz w:val="24"/>
          <w:szCs w:val="24"/>
        </w:rPr>
        <w:lastRenderedPageBreak/>
        <w:t>случае неисправности отдельных знаков рекламы или вывески рекомендуется выключать полностью.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0764D6">
        <w:rPr>
          <w:rFonts w:ascii="Times New Roman" w:eastAsia="Times New Roman" w:hAnsi="Times New Roman" w:cs="Times New Roman"/>
          <w:sz w:val="24"/>
          <w:szCs w:val="24"/>
        </w:rPr>
        <w:t>. Руководители организаций, имеющих витрины, вывески и прочие виды реклам, обязаны выполнять требования контролирующих органов о замене или снятии вывесок, витрин или реклам, неудовлетворительных в архитектурно-художественном отношении, а также по расположению и содержанию текстов на государственных языках республики в строгом соответствии с законом Республики Башкортостан «О языках народов 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r w:rsidRPr="000764D6">
        <w:rPr>
          <w:rFonts w:ascii="Times New Roman" w:eastAsia="Times New Roman" w:hAnsi="Times New Roman" w:cs="Times New Roman"/>
          <w:sz w:val="24"/>
          <w:szCs w:val="24"/>
        </w:rPr>
        <w:t>. Флаги фирм выполняются на мягкой основе (ткань, пленка и т.д.), являются кратковременным видом рекламы и вывешиваются на срок не более 10 дней.</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4.5.</w:t>
      </w:r>
      <w:r w:rsidRPr="000764D6">
        <w:rPr>
          <w:rFonts w:ascii="Times New Roman" w:eastAsia="Times New Roman" w:hAnsi="Times New Roman" w:cs="Times New Roman"/>
          <w:sz w:val="24"/>
          <w:szCs w:val="24"/>
        </w:rPr>
        <w:t xml:space="preserve"> Вывешивание и размещение объявлений, плакатов, афиш, рекламы осуществляется в соответствии с Порядком размещения объявлений, листовок и иных информационных материалов на многоквартирных домах, их придомовых территориях и иных территориях и объектах</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 Витрины рекомендуется оборудовать специальными осветительными приборами.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 xml:space="preserve"> Очистку опор уличного освещения, цоколя, и фасадов зданий, строений и сооружений, заборов и других элементов благоустройства сооружений от рекламно-информационных элементов осуществляют владельцы данных объектов либо организации, эксплуатирующие или обслуживающие данные объекты.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r w:rsidRPr="000764D6">
        <w:rPr>
          <w:rFonts w:ascii="Times New Roman" w:eastAsia="Times New Roman" w:hAnsi="Times New Roman" w:cs="Times New Roman"/>
          <w:sz w:val="24"/>
          <w:szCs w:val="24"/>
        </w:rPr>
        <w:t>. Размещение и эксплуатация средств наружной рекламы осуществляется в порядке, установленном Федеральным законом от 13.03.2006 №38-ФЗ «О рекламе».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индивидуальным предпринимателем), в интересах которого реклама была размещена.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w:t>
      </w:r>
      <w:r w:rsidRPr="000764D6">
        <w:rPr>
          <w:rFonts w:ascii="Times New Roman" w:eastAsia="Times New Roman" w:hAnsi="Times New Roman" w:cs="Times New Roman"/>
          <w:sz w:val="24"/>
          <w:szCs w:val="24"/>
        </w:rPr>
        <w:t xml:space="preserve"> Строительство, установка и содержание малых архитектурных форм, элементов внешнего благоустройства, стационарной уличной и передвижной мелкорозничной торговли.</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xml:space="preserve">Строительство и установка малых архитектурных форм, элементов внешнего благоустройства – оград, заборов, павильонов на остановках общественного транспорта, ограждений тротуаров, малых спортивных сооружений, скамеек, рекламных щитов, газетных витрин, афиш, досок и тумб для объявлений, световых реклам, вывесок, фонарей, опор уличного освещения допускается при письменном согласовании проекта с главным архитектором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органом санитарно-эпидемиологического надзора, а в части обеспечения безопасности и организации</w:t>
      </w:r>
      <w:proofErr w:type="gramEnd"/>
      <w:r w:rsidRPr="000764D6">
        <w:rPr>
          <w:rFonts w:ascii="Times New Roman" w:eastAsia="Times New Roman" w:hAnsi="Times New Roman" w:cs="Times New Roman"/>
          <w:sz w:val="24"/>
          <w:szCs w:val="24"/>
        </w:rPr>
        <w:t xml:space="preserve"> дорожного движения - с государственной инспекцией безопасности дорожного движения (ГИБДД). При этом должно быть соблюдено целевое назначение земельного участка.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0764D6">
        <w:rPr>
          <w:rFonts w:ascii="Times New Roman" w:eastAsia="Times New Roman" w:hAnsi="Times New Roman" w:cs="Times New Roman"/>
          <w:sz w:val="24"/>
          <w:szCs w:val="24"/>
        </w:rPr>
        <w:t>. Физические, юридические лица, индивидуальные предприниматели при содержании малых архитектурных форм производят их своевременный ремонт и окраску по согласованию проектов, эскизов, схем с главным архитектором</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 xml:space="preserve">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w:t>
      </w:r>
      <w:r w:rsidRPr="000764D6">
        <w:rPr>
          <w:rFonts w:ascii="Times New Roman" w:eastAsia="Times New Roman" w:hAnsi="Times New Roman" w:cs="Times New Roman"/>
          <w:sz w:val="24"/>
          <w:szCs w:val="24"/>
        </w:rPr>
        <w:lastRenderedPageBreak/>
        <w:t>рекламных тумб, указателей остановок транспорта и переходов, скамеек производится не реже одного раза в год.</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0764D6">
        <w:rPr>
          <w:rFonts w:ascii="Times New Roman" w:eastAsia="Times New Roman" w:hAnsi="Times New Roman" w:cs="Times New Roman"/>
          <w:sz w:val="24"/>
          <w:szCs w:val="24"/>
        </w:rPr>
        <w:t>.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 Размещение новых, установка и перенос существующих киосков, павильонов, палаток, микрорынков и других форм стационарной уличной торговли, в том числе сезонных, осуществляется в соответствии с Земельным кодексом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xml:space="preserve">. Запрещается возводить к киоскам, павильонам, палаткам различного рода </w:t>
      </w:r>
      <w:proofErr w:type="spellStart"/>
      <w:r w:rsidRPr="000764D6">
        <w:rPr>
          <w:rFonts w:ascii="Times New Roman" w:eastAsia="Times New Roman" w:hAnsi="Times New Roman" w:cs="Times New Roman"/>
          <w:sz w:val="24"/>
          <w:szCs w:val="24"/>
        </w:rPr>
        <w:t>пристрои</w:t>
      </w:r>
      <w:proofErr w:type="spellEnd"/>
      <w:r w:rsidRPr="000764D6">
        <w:rPr>
          <w:rFonts w:ascii="Times New Roman" w:eastAsia="Times New Roman" w:hAnsi="Times New Roman" w:cs="Times New Roman"/>
          <w:sz w:val="24"/>
          <w:szCs w:val="24"/>
        </w:rPr>
        <w:t>, козырьки, навесы, ставни, не предусмотренные согласованным проектом, складировать тару и запасы товаров у киосков, палаток, павильонов, а также использовать эти территории под складские цели</w:t>
      </w:r>
      <w:r w:rsidRPr="000764D6">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Владельцы и арендаторы торговых предприятий, палаток, киосков, павильонов обязаны:</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производить уборку, соблюдать чистоту и порядок на прилегающей территории в течение всего времени торговли;</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беспечить наличие урн;</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иметь договор со специализированным предприятием по вывозу и размещению твердых коммунальных отходов или талоны на прием отходов продукции, мусора на с</w:t>
      </w:r>
      <w:r>
        <w:rPr>
          <w:rFonts w:ascii="Times New Roman" w:eastAsia="Times New Roman" w:hAnsi="Times New Roman" w:cs="Times New Roman"/>
          <w:sz w:val="24"/>
          <w:szCs w:val="24"/>
        </w:rPr>
        <w:t>в</w:t>
      </w:r>
      <w:r w:rsidRPr="000764D6">
        <w:rPr>
          <w:rFonts w:ascii="Times New Roman" w:eastAsia="Times New Roman" w:hAnsi="Times New Roman" w:cs="Times New Roman"/>
          <w:sz w:val="24"/>
          <w:szCs w:val="24"/>
        </w:rPr>
        <w:t>алку и своевременно оплачивать услуги;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поддерживать в надлежащем состоянии внешний вид объектов торговли, средства наружного оформления, иметь вывески с указанием принадлежности, адреса, режима работы и санитарных дней;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т</w:t>
      </w:r>
      <w:proofErr w:type="gramEnd"/>
      <w:r w:rsidRPr="000764D6">
        <w:rPr>
          <w:rFonts w:ascii="Times New Roman" w:eastAsia="Times New Roman" w:hAnsi="Times New Roman" w:cs="Times New Roman"/>
          <w:sz w:val="24"/>
          <w:szCs w:val="24"/>
        </w:rPr>
        <w:t>орговые предприятия, в том числе рынки, должны соблюдать установленный режим торговли и правила санитарного содержания;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Памятники, памятные доски, произведения монументально - декоративного искусства.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Памятники (обелиски, стелы, монументальные скульптуры и т.п.), памятные доски, посвященные историческим событиям, жизни выдающихся людей, устанавливаются на территориях общего пол</w:t>
      </w:r>
      <w:r>
        <w:rPr>
          <w:rFonts w:ascii="Times New Roman" w:eastAsia="Times New Roman" w:hAnsi="Times New Roman" w:cs="Times New Roman"/>
          <w:sz w:val="24"/>
          <w:szCs w:val="24"/>
        </w:rPr>
        <w:t>ьзования или зданиях по решению администрации</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сельского поселения </w:t>
      </w:r>
      <w:r w:rsidR="00ED35E1">
        <w:rPr>
          <w:rFonts w:ascii="Times New Roman" w:eastAsia="Times New Roman" w:hAnsi="Times New Roman" w:cs="Times New Roman"/>
          <w:sz w:val="24"/>
          <w:szCs w:val="24"/>
        </w:rPr>
        <w:t>Целинный</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сельсовет муниципального района </w:t>
      </w:r>
      <w:r w:rsidR="00541AC4">
        <w:rPr>
          <w:rFonts w:ascii="Times New Roman" w:eastAsia="Times New Roman" w:hAnsi="Times New Roman" w:cs="Times New Roman"/>
          <w:sz w:val="24"/>
          <w:szCs w:val="24"/>
        </w:rPr>
        <w:t xml:space="preserve">Хайбуллинский </w:t>
      </w:r>
      <w:r>
        <w:rPr>
          <w:rFonts w:ascii="Times New Roman" w:eastAsia="Times New Roman" w:hAnsi="Times New Roman" w:cs="Times New Roman"/>
          <w:sz w:val="24"/>
          <w:szCs w:val="24"/>
        </w:rPr>
        <w:t xml:space="preserve"> район</w:t>
      </w:r>
      <w:r w:rsidRPr="000764D6">
        <w:rPr>
          <w:rFonts w:ascii="Times New Roman" w:eastAsia="Times New Roman" w:hAnsi="Times New Roman" w:cs="Times New Roman"/>
          <w:sz w:val="24"/>
          <w:szCs w:val="24"/>
        </w:rPr>
        <w:t xml:space="preserve"> 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0764D6">
        <w:rPr>
          <w:rFonts w:ascii="Times New Roman" w:eastAsia="Times New Roman" w:hAnsi="Times New Roman" w:cs="Times New Roman"/>
          <w:sz w:val="24"/>
          <w:szCs w:val="24"/>
        </w:rPr>
        <w:t>. Знаки охраны памятников истории, культуры и природы устанавливаются на территориях, зданиях, сооружениях, объектах природы, признанных памятниками истории, культуры, особо охраняемыми территориями, памятниками природы федерального, республиканского или местного 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недвижимости.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 Собственники земельных участков и зданий, строений, сооружений вправе устанавливать произведения монументально-декоративного искусства на принадлежащих им участках и зданиях, строениях, сооружениях по письменному согласованию эскиза, проекта с </w:t>
      </w:r>
      <w:r w:rsidR="00FF0B91">
        <w:rPr>
          <w:rFonts w:ascii="Times New Roman" w:eastAsia="Times New Roman" w:hAnsi="Times New Roman" w:cs="Times New Roman"/>
          <w:sz w:val="24"/>
          <w:szCs w:val="24"/>
        </w:rPr>
        <w:t>отделом архитектуры муниципального района Хайбуллинский район</w:t>
      </w:r>
      <w:r w:rsidRPr="000764D6">
        <w:rPr>
          <w:rFonts w:ascii="Times New Roman" w:eastAsia="Times New Roman" w:hAnsi="Times New Roman" w:cs="Times New Roman"/>
          <w:sz w:val="24"/>
          <w:szCs w:val="24"/>
        </w:rPr>
        <w:t xml:space="preserve">, если </w:t>
      </w:r>
      <w:r w:rsidRPr="000764D6">
        <w:rPr>
          <w:rFonts w:ascii="Times New Roman" w:eastAsia="Times New Roman" w:hAnsi="Times New Roman" w:cs="Times New Roman"/>
          <w:sz w:val="24"/>
          <w:szCs w:val="24"/>
        </w:rPr>
        <w:lastRenderedPageBreak/>
        <w:t>данные произведения рассчитаны или доступны для общественного обозрения.</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Указанные произведения и их установка не должны противоречить условиям использования территории и должны соответствовать требованиям строительных норм и правил.</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Pr="000764D6">
        <w:rPr>
          <w:rFonts w:ascii="Times New Roman" w:eastAsia="Times New Roman" w:hAnsi="Times New Roman" w:cs="Times New Roman"/>
          <w:sz w:val="24"/>
          <w:szCs w:val="24"/>
        </w:rPr>
        <w:t>. Ремонт и содержание зданий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w:t>
      </w:r>
      <w:r w:rsidRPr="000764D6">
        <w:rPr>
          <w:rFonts w:ascii="Times New Roman" w:eastAsia="Times New Roman" w:hAnsi="Times New Roman" w:cs="Times New Roman"/>
          <w:sz w:val="24"/>
          <w:szCs w:val="24"/>
        </w:rPr>
        <w:t>. Эксплуатация зданий и сооружений, их ремонт производится в соответствии с установленными правилами и нормами технической эксплуатации.</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Юридические и физические лица, индивидуальные предприниматели </w:t>
      </w:r>
      <w:proofErr w:type="gramStart"/>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ладельцы зданий, строений и сооружений, домовладений, обязаны содержать фасады, принадлежащих им зданий и всех элементов внешнего благоустройства, относящихся к ним, в образцовом техническом и эстетическом состоянии.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6.12.2</w:t>
      </w:r>
      <w:r w:rsidRPr="000764D6">
        <w:rPr>
          <w:rFonts w:ascii="Times New Roman" w:eastAsia="Times New Roman" w:hAnsi="Times New Roman" w:cs="Times New Roman"/>
          <w:sz w:val="24"/>
          <w:szCs w:val="24"/>
        </w:rPr>
        <w:t>. Запрещается самовольное возведение хозяйственных и вспомогательных построек (сараев, будок, гаражей, в том числе металлических, голубятен, теплиц и т.п.) на дворовых территориях без получения разрешения в установленном порядке.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6.12.3</w:t>
      </w:r>
      <w:r w:rsidRPr="000764D6">
        <w:rPr>
          <w:rFonts w:ascii="Times New Roman" w:eastAsia="Times New Roman" w:hAnsi="Times New Roman" w:cs="Times New Roman"/>
          <w:sz w:val="24"/>
          <w:szCs w:val="24"/>
        </w:rPr>
        <w:t>. Производство конструктивных изменений в элементах жилого дома при переоборудовании его части в объекты нежилого фонда (офисы, магазины, салоны и т.д.</w:t>
      </w:r>
      <w:proofErr w:type="gramStart"/>
      <w:r w:rsidRPr="000764D6">
        <w:rPr>
          <w:rFonts w:ascii="Times New Roman" w:eastAsia="Times New Roman" w:hAnsi="Times New Roman" w:cs="Times New Roman"/>
          <w:sz w:val="24"/>
          <w:szCs w:val="24"/>
        </w:rPr>
        <w:t xml:space="preserve"> )</w:t>
      </w:r>
      <w:proofErr w:type="gramEnd"/>
      <w:r w:rsidRPr="000764D6">
        <w:rPr>
          <w:rFonts w:ascii="Times New Roman" w:eastAsia="Times New Roman" w:hAnsi="Times New Roman" w:cs="Times New Roman"/>
          <w:sz w:val="24"/>
          <w:szCs w:val="24"/>
        </w:rPr>
        <w:t xml:space="preserve"> допускается в соответствии с Жилищным кодексом Российской Федерации при наличии проекта и расчетов на отсутствие влияния изменений на </w:t>
      </w:r>
      <w:proofErr w:type="spellStart"/>
      <w:r w:rsidRPr="000764D6">
        <w:rPr>
          <w:rFonts w:ascii="Times New Roman" w:eastAsia="Times New Roman" w:hAnsi="Times New Roman" w:cs="Times New Roman"/>
          <w:sz w:val="24"/>
          <w:szCs w:val="24"/>
        </w:rPr>
        <w:t>ро</w:t>
      </w:r>
      <w:r>
        <w:rPr>
          <w:rFonts w:ascii="Times New Roman" w:eastAsia="Times New Roman" w:hAnsi="Times New Roman" w:cs="Times New Roman"/>
          <w:sz w:val="24"/>
          <w:szCs w:val="24"/>
        </w:rPr>
        <w:t>ст</w:t>
      </w:r>
      <w:r w:rsidRPr="000764D6">
        <w:rPr>
          <w:rFonts w:ascii="Times New Roman" w:eastAsia="Times New Roman" w:hAnsi="Times New Roman" w:cs="Times New Roman"/>
          <w:sz w:val="24"/>
          <w:szCs w:val="24"/>
        </w:rPr>
        <w:t>ностные</w:t>
      </w:r>
      <w:proofErr w:type="spellEnd"/>
      <w:r w:rsidRPr="000764D6">
        <w:rPr>
          <w:rFonts w:ascii="Times New Roman" w:eastAsia="Times New Roman" w:hAnsi="Times New Roman" w:cs="Times New Roman"/>
          <w:sz w:val="24"/>
          <w:szCs w:val="24"/>
        </w:rPr>
        <w:t xml:space="preserve"> характеристики дома и сохранении устойчивости его несущих конструкций.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6.12.4</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Местные разрушения облицовки, штукатурки, фактурн</w:t>
      </w:r>
      <w:r>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 xml:space="preserve">го и окрасочного слоев, трещины в штукатурке, </w:t>
      </w:r>
      <w:proofErr w:type="spellStart"/>
      <w:r w:rsidRPr="000764D6">
        <w:rPr>
          <w:rFonts w:ascii="Times New Roman" w:eastAsia="Times New Roman" w:hAnsi="Times New Roman" w:cs="Times New Roman"/>
          <w:sz w:val="24"/>
          <w:szCs w:val="24"/>
        </w:rPr>
        <w:t>выкрашивание</w:t>
      </w:r>
      <w:proofErr w:type="spellEnd"/>
      <w:r w:rsidRPr="000764D6">
        <w:rPr>
          <w:rFonts w:ascii="Times New Roman" w:eastAsia="Times New Roman" w:hAnsi="Times New Roman" w:cs="Times New Roman"/>
          <w:sz w:val="24"/>
          <w:szCs w:val="24"/>
        </w:rPr>
        <w:t xml:space="preserve"> раствора из швов облицовки, кирпичной и </w:t>
      </w:r>
      <w:proofErr w:type="spellStart"/>
      <w:r w:rsidRPr="000764D6">
        <w:rPr>
          <w:rFonts w:ascii="Times New Roman" w:eastAsia="Times New Roman" w:hAnsi="Times New Roman" w:cs="Times New Roman"/>
          <w:sz w:val="24"/>
          <w:szCs w:val="24"/>
        </w:rPr>
        <w:t>мелкоблочной</w:t>
      </w:r>
      <w:proofErr w:type="spellEnd"/>
      <w:r w:rsidRPr="000764D6">
        <w:rPr>
          <w:rFonts w:ascii="Times New Roman" w:eastAsia="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0764D6">
        <w:rPr>
          <w:rFonts w:ascii="Times New Roman" w:eastAsia="Times New Roman" w:hAnsi="Times New Roman" w:cs="Times New Roman"/>
          <w:sz w:val="24"/>
          <w:szCs w:val="24"/>
        </w:rPr>
        <w:t>высолы</w:t>
      </w:r>
      <w:proofErr w:type="spellEnd"/>
      <w:r w:rsidRPr="000764D6">
        <w:rPr>
          <w:rFonts w:ascii="Times New Roman" w:eastAsia="Times New Roman" w:hAnsi="Times New Roman" w:cs="Times New Roman"/>
          <w:sz w:val="24"/>
          <w:szCs w:val="24"/>
        </w:rPr>
        <w:t>, общее загрязнение поверхности, разрушение парапетов и иные подобные разрушения должны устраняться, не допуская их дальнейшего</w:t>
      </w:r>
      <w:proofErr w:type="gramEnd"/>
      <w:r w:rsidRPr="000764D6">
        <w:rPr>
          <w:rFonts w:ascii="Times New Roman" w:eastAsia="Times New Roman" w:hAnsi="Times New Roman" w:cs="Times New Roman"/>
          <w:sz w:val="24"/>
          <w:szCs w:val="24"/>
        </w:rPr>
        <w:t xml:space="preserve"> развития.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6.12.5</w:t>
      </w:r>
      <w:r w:rsidRPr="000764D6">
        <w:rPr>
          <w:rFonts w:ascii="Times New Roman" w:eastAsia="Times New Roman" w:hAnsi="Times New Roman" w:cs="Times New Roman"/>
          <w:sz w:val="24"/>
          <w:szCs w:val="24"/>
        </w:rPr>
        <w:t>. Строительный мусор, образуемый при ремонте зданий, должен собираться и ежедневно вывозится исполнителем работ в места санкционированного складирования.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6.12.6</w:t>
      </w:r>
      <w:r w:rsidRPr="000764D6">
        <w:rPr>
          <w:rFonts w:ascii="Times New Roman" w:eastAsia="Times New Roman" w:hAnsi="Times New Roman" w:cs="Times New Roman"/>
          <w:sz w:val="24"/>
          <w:szCs w:val="24"/>
        </w:rPr>
        <w:t>. Запрещается загромождение и засорение</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дворовых территорий металлическим л</w:t>
      </w:r>
      <w:r>
        <w:rPr>
          <w:rFonts w:ascii="Times New Roman" w:eastAsia="Times New Roman" w:hAnsi="Times New Roman" w:cs="Times New Roman"/>
          <w:sz w:val="24"/>
          <w:szCs w:val="24"/>
        </w:rPr>
        <w:t>омом, строительным и бытовым мус</w:t>
      </w:r>
      <w:r w:rsidRPr="000764D6">
        <w:rPr>
          <w:rFonts w:ascii="Times New Roman" w:eastAsia="Times New Roman" w:hAnsi="Times New Roman" w:cs="Times New Roman"/>
          <w:sz w:val="24"/>
          <w:szCs w:val="24"/>
        </w:rPr>
        <w:t>ором, домашней утварью другими материалами.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6.12.7</w:t>
      </w:r>
      <w:r w:rsidRPr="000764D6">
        <w:rPr>
          <w:rFonts w:ascii="Times New Roman" w:eastAsia="Times New Roman" w:hAnsi="Times New Roman" w:cs="Times New Roman"/>
          <w:sz w:val="24"/>
          <w:szCs w:val="24"/>
        </w:rPr>
        <w:t>. У входа в подъезд устанавливаются указатели номеров квартир, сгруппированных поэтажно. На входной двери каждой квартиры должен быть указатель номера квартиры.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6.12.8</w:t>
      </w:r>
      <w:r w:rsidRPr="000764D6">
        <w:rPr>
          <w:rFonts w:ascii="Times New Roman" w:eastAsia="Times New Roman" w:hAnsi="Times New Roman" w:cs="Times New Roman"/>
          <w:sz w:val="24"/>
          <w:szCs w:val="24"/>
        </w:rPr>
        <w:t>. С наступлением темного времени суток должны освещаться дворы, входы в подъезды и каждая площадка лестничной клетки. Лестницы, не имеющие естественного освещения, должны освещаться круглосуточно.</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6.12.9</w:t>
      </w:r>
      <w:r w:rsidRPr="000764D6">
        <w:rPr>
          <w:rFonts w:ascii="Times New Roman" w:eastAsia="Times New Roman" w:hAnsi="Times New Roman" w:cs="Times New Roman"/>
          <w:sz w:val="24"/>
          <w:szCs w:val="24"/>
        </w:rPr>
        <w:t>. Регулярно санитарными службами на договорной основе с обслуживающими жилищными организациями должна производиться очистка и дезинфекционная обработка подвальных и чердачных помещений от насекомых и грызунов.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6.12.10</w:t>
      </w:r>
      <w:r w:rsidRPr="000764D6">
        <w:rPr>
          <w:rFonts w:ascii="Times New Roman" w:eastAsia="Times New Roman" w:hAnsi="Times New Roman" w:cs="Times New Roman"/>
          <w:sz w:val="24"/>
          <w:szCs w:val="24"/>
        </w:rPr>
        <w:t>. Требования к содержанию фасадов.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Юридические и физические лица, индивидуальные предприниматели-собственники зданий, строений, сооружений, домовладений обязаны содержать в чистоте</w:t>
      </w:r>
      <w:r>
        <w:rPr>
          <w:rFonts w:ascii="Times New Roman" w:eastAsia="Times New Roman" w:hAnsi="Times New Roman" w:cs="Times New Roman"/>
          <w:sz w:val="24"/>
          <w:szCs w:val="24"/>
        </w:rPr>
        <w:t xml:space="preserve"> и в образцовом техническом и эс</w:t>
      </w:r>
      <w:r w:rsidRPr="000764D6">
        <w:rPr>
          <w:rFonts w:ascii="Times New Roman" w:eastAsia="Times New Roman" w:hAnsi="Times New Roman" w:cs="Times New Roman"/>
          <w:sz w:val="24"/>
          <w:szCs w:val="24"/>
        </w:rPr>
        <w:t>тетическом состоянии фасады, принадлежащих им зданий и все элементы внешнего оформления фасада (входы, цоколи, витрины, вывески, средства размещения информации.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6.14</w:t>
      </w:r>
      <w:r w:rsidRPr="000764D6">
        <w:rPr>
          <w:rFonts w:ascii="Times New Roman" w:eastAsia="Times New Roman" w:hAnsi="Times New Roman" w:cs="Times New Roman"/>
          <w:sz w:val="24"/>
          <w:szCs w:val="24"/>
        </w:rPr>
        <w:t>. Запрещается развешивать ковры, одежду, белье на балконах и окнах наружных фасадов зданий, выходящих на улицу, а также загромождать их разными предметами обихода.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0764D6">
        <w:rPr>
          <w:rFonts w:ascii="Times New Roman" w:eastAsia="Times New Roman" w:hAnsi="Times New Roman" w:cs="Times New Roman"/>
          <w:sz w:val="24"/>
          <w:szCs w:val="24"/>
        </w:rPr>
        <w:t>. На наружном фасаде каждого здания устанавливается домовой номерной знак утвержденного образца, а на угловых дома</w:t>
      </w:r>
      <w:proofErr w:type="gramStart"/>
      <w:r w:rsidRPr="000764D6">
        <w:rPr>
          <w:rFonts w:ascii="Times New Roman" w:eastAsia="Times New Roman" w:hAnsi="Times New Roman" w:cs="Times New Roman"/>
          <w:sz w:val="24"/>
          <w:szCs w:val="24"/>
        </w:rPr>
        <w:t>х-</w:t>
      </w:r>
      <w:proofErr w:type="gramEnd"/>
      <w:r w:rsidRPr="000764D6">
        <w:rPr>
          <w:rFonts w:ascii="Times New Roman" w:eastAsia="Times New Roman" w:hAnsi="Times New Roman" w:cs="Times New Roman"/>
          <w:sz w:val="24"/>
          <w:szCs w:val="24"/>
        </w:rPr>
        <w:t xml:space="preserve"> названия пересекающихся улиц и номерные знаки дома со стороны каждой улицы. Ответственность за исправность номерного знака несет собственник дома.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Pr="000764D6">
        <w:rPr>
          <w:rFonts w:ascii="Times New Roman" w:eastAsia="Times New Roman" w:hAnsi="Times New Roman" w:cs="Times New Roman"/>
          <w:sz w:val="24"/>
          <w:szCs w:val="24"/>
        </w:rPr>
        <w:t>. Текущий и капитальный ремонт, окраску фасадов зданий и сооружений рекомендуется производить в зависимости от их технического состояния.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Pr="000764D6">
        <w:rPr>
          <w:rFonts w:ascii="Times New Roman" w:eastAsia="Times New Roman" w:hAnsi="Times New Roman" w:cs="Times New Roman"/>
          <w:sz w:val="24"/>
          <w:szCs w:val="24"/>
        </w:rPr>
        <w:t xml:space="preserve">. Разрушения фасада должны своевременно устраняться в соответствии с пунктом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6.17.1</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изменение цветового решения фасадов осуществляется на основании эскиза реконструкции фасада письменно согласованного с главным архитектором городского округа.</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6.17.2</w:t>
      </w:r>
      <w:r w:rsidRPr="000764D6">
        <w:rPr>
          <w:rFonts w:ascii="Times New Roman" w:eastAsia="Times New Roman" w:hAnsi="Times New Roman" w:cs="Times New Roman"/>
          <w:sz w:val="24"/>
          <w:szCs w:val="24"/>
        </w:rPr>
        <w:t xml:space="preserve"> Окраска фасадов жилых и нежилых зданий, ограждений балконов, наружных переплетов окон и дверей дома производится в цвета, принятые для покраски аналогичных элементов по всему фасаду на основании эскиза цветового решения фасада, письменно согласованного с глав</w:t>
      </w:r>
      <w:r w:rsidR="00FF0B91">
        <w:rPr>
          <w:rFonts w:ascii="Times New Roman" w:eastAsia="Times New Roman" w:hAnsi="Times New Roman" w:cs="Times New Roman"/>
          <w:sz w:val="24"/>
          <w:szCs w:val="24"/>
        </w:rPr>
        <w:t xml:space="preserve">ой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6.17.3</w:t>
      </w:r>
      <w:r w:rsidRPr="000764D6">
        <w:rPr>
          <w:rFonts w:ascii="Times New Roman" w:eastAsia="Times New Roman" w:hAnsi="Times New Roman" w:cs="Times New Roman"/>
          <w:sz w:val="24"/>
          <w:szCs w:val="24"/>
        </w:rPr>
        <w:t>.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6.17.4</w:t>
      </w:r>
      <w:r w:rsidRPr="000764D6">
        <w:rPr>
          <w:rFonts w:ascii="Times New Roman" w:eastAsia="Times New Roman" w:hAnsi="Times New Roman" w:cs="Times New Roman"/>
          <w:sz w:val="24"/>
          <w:szCs w:val="24"/>
        </w:rPr>
        <w:t>. После окончания работ на фасадах зданий обязательна очистка, мойка прилегающих строений и территорий (пешеходных дорожек, улиц, газонов и т.д.).</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roofErr w:type="gramStart"/>
      <w:r w:rsidRPr="000764D6">
        <w:rPr>
          <w:rFonts w:ascii="Times New Roman" w:eastAsia="Times New Roman" w:hAnsi="Times New Roman" w:cs="Times New Roman"/>
          <w:sz w:val="24"/>
          <w:szCs w:val="24"/>
        </w:rPr>
        <w:t xml:space="preserve"> З</w:t>
      </w:r>
      <w:proofErr w:type="gramEnd"/>
      <w:r w:rsidRPr="000764D6">
        <w:rPr>
          <w:rFonts w:ascii="Times New Roman" w:eastAsia="Times New Roman" w:hAnsi="Times New Roman" w:cs="Times New Roman"/>
          <w:sz w:val="24"/>
          <w:szCs w:val="24"/>
        </w:rPr>
        <w:t>апрещается производить конструктивные изменения в оформлении балконов, лоджий, включая их ограждение, остекление и монтаж новых балконов по красной линии в том числе с торцов зданий, за исключением остекления лоджий единообразно по всему дому.</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6.17.7. Запрещается производить са</w:t>
      </w:r>
      <w:r w:rsidRPr="000764D6">
        <w:rPr>
          <w:rFonts w:ascii="Times New Roman" w:eastAsia="Times New Roman" w:hAnsi="Times New Roman" w:cs="Times New Roman"/>
          <w:sz w:val="24"/>
          <w:szCs w:val="24"/>
        </w:rPr>
        <w:t>мовольное переоборудование фасадов зданий и их конструктивных элементов без получения разрешения на реконструкцию в соответствии ст.51 Градостроительного кодекса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r w:rsidRPr="000764D6">
        <w:rPr>
          <w:rFonts w:ascii="Times New Roman" w:eastAsia="Times New Roman" w:hAnsi="Times New Roman" w:cs="Times New Roman"/>
          <w:sz w:val="24"/>
          <w:szCs w:val="24"/>
        </w:rPr>
        <w:t>.Благоустройство участков индивидуальной застройки и садоводческих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0764D6">
        <w:rPr>
          <w:rFonts w:ascii="Times New Roman" w:eastAsia="Times New Roman" w:hAnsi="Times New Roman" w:cs="Times New Roman"/>
          <w:sz w:val="24"/>
          <w:szCs w:val="24"/>
        </w:rPr>
        <w:t>1. Собственники, пользователи земельных участков, предоставленных для индивидуальной застройки, а также под огор</w:t>
      </w:r>
      <w:r>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дничество обязаны:</w:t>
      </w:r>
    </w:p>
    <w:p w:rsidR="00FF0B91"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осуществлять благоустройство участков в соответствии со схемами планировочной организации территории, разработанными специализированной организацией, имеющей допуски СРО, и согласованными главным архитектором </w:t>
      </w:r>
      <w:r w:rsidR="00847C3A">
        <w:rPr>
          <w:rFonts w:ascii="Times New Roman" w:eastAsia="Times New Roman" w:hAnsi="Times New Roman" w:cs="Times New Roman"/>
          <w:sz w:val="24"/>
          <w:szCs w:val="24"/>
        </w:rPr>
        <w:t>сельского поселения</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p>
    <w:p w:rsidR="00FF0B91"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 xml:space="preserve">станавливать ограждения земельных участков по красным линиям улиц высотой от 1,2 до 1,8 метра, в том числе по магистральным улицам, письменно согласованного с главным архитектором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0764D6">
        <w:rPr>
          <w:rFonts w:ascii="Times New Roman" w:eastAsia="Times New Roman" w:hAnsi="Times New Roman" w:cs="Times New Roman"/>
          <w:sz w:val="24"/>
          <w:szCs w:val="24"/>
        </w:rPr>
        <w:t>устанавливать по межевым границам земельных участков решетчатые или сетчатые ограждения (иные типы ограждения устанавливать по взаимному сог</w:t>
      </w:r>
      <w:r w:rsidR="00ED7D30">
        <w:rPr>
          <w:rFonts w:ascii="Times New Roman" w:eastAsia="Times New Roman" w:hAnsi="Times New Roman" w:cs="Times New Roman"/>
          <w:sz w:val="24"/>
          <w:szCs w:val="24"/>
        </w:rPr>
        <w:t>ласию между землепользователями смежных у</w:t>
      </w:r>
      <w:r w:rsidRPr="000764D6">
        <w:rPr>
          <w:rFonts w:ascii="Times New Roman" w:eastAsia="Times New Roman" w:hAnsi="Times New Roman" w:cs="Times New Roman"/>
          <w:sz w:val="24"/>
          <w:szCs w:val="24"/>
        </w:rPr>
        <w:t>частков);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чищать и окрашивать лицевые (уличные) заборы;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озеленять прилегающие к домовладениям территории, осуществлять регулярное скашивание травы (высота травостоя не более 15 см), не допускать на них скопления мусора, долгосрочного складирования строительных или иных материалов.</w:t>
      </w:r>
      <w:r>
        <w:rPr>
          <w:rFonts w:ascii="Times New Roman" w:eastAsia="Times New Roman" w:hAnsi="Times New Roman" w:cs="Times New Roman"/>
          <w:sz w:val="24"/>
          <w:szCs w:val="24"/>
        </w:rPr>
        <w:t xml:space="preserve">                                -с</w:t>
      </w:r>
      <w:r w:rsidRPr="000764D6">
        <w:rPr>
          <w:rFonts w:ascii="Times New Roman" w:eastAsia="Times New Roman" w:hAnsi="Times New Roman" w:cs="Times New Roman"/>
          <w:sz w:val="24"/>
          <w:szCs w:val="24"/>
        </w:rPr>
        <w:t>кладирование строительных материалов</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на прилегающих к домовладениям территориях разрешается только после получения у председателей территориального общественного самоуправления, председателей Советов общественности микрорайонов, уличных комитетов согласованного с уполномоченным отделом администрации городского округа письменного разрешения сроком на 30 дней.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устанавливать и содержать в порядке номерной знак дома (участка);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не допускать образования скопления коммунальных отходов на прилегающих территориях, заключать договоры со специализированными организациями на вывоз мусора;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иметь в наличии емкость (бочку) или огнетушитель, приставную лестницу, достигающую крыши, и лестницу на кровле, доходящую до конька крыши.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r w:rsidRPr="000764D6">
        <w:rPr>
          <w:rFonts w:ascii="Times New Roman" w:eastAsia="Times New Roman" w:hAnsi="Times New Roman" w:cs="Times New Roman"/>
          <w:sz w:val="24"/>
          <w:szCs w:val="24"/>
        </w:rPr>
        <w:t xml:space="preserve">2. Собственники, пользователи </w:t>
      </w:r>
      <w:proofErr w:type="gramStart"/>
      <w:r w:rsidRPr="000764D6">
        <w:rPr>
          <w:rFonts w:ascii="Times New Roman" w:eastAsia="Times New Roman" w:hAnsi="Times New Roman" w:cs="Times New Roman"/>
          <w:sz w:val="24"/>
          <w:szCs w:val="24"/>
        </w:rPr>
        <w:t>земельных участков, предоставленных для ведения садоводства некоммерческим организациям обязаны</w:t>
      </w:r>
      <w:proofErr w:type="gramEnd"/>
      <w:r w:rsidRPr="000764D6">
        <w:rPr>
          <w:rFonts w:ascii="Times New Roman" w:eastAsia="Times New Roman" w:hAnsi="Times New Roman" w:cs="Times New Roman"/>
          <w:sz w:val="24"/>
          <w:szCs w:val="24"/>
        </w:rPr>
        <w:t xml:space="preserve"> использовать земельные участки в соответствии с планами застройки и организации территории, утвержденными постановлением администрации, в соответствии с Федеральным законом от 15.04.1998 N 66-ФЗ «О садоводческих, огороднических и дачных некоммерческих объединениях граждан».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Pr="000764D6">
        <w:rPr>
          <w:rFonts w:ascii="Times New Roman" w:eastAsia="Times New Roman" w:hAnsi="Times New Roman" w:cs="Times New Roman"/>
          <w:sz w:val="24"/>
          <w:szCs w:val="24"/>
        </w:rPr>
        <w:t>. Размещение и благоустройство автостоянок и индивидуальных гаражей.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6.19.1</w:t>
      </w:r>
      <w:r w:rsidRPr="000764D6">
        <w:rPr>
          <w:rFonts w:ascii="Times New Roman" w:eastAsia="Times New Roman" w:hAnsi="Times New Roman" w:cs="Times New Roman"/>
          <w:sz w:val="24"/>
          <w:szCs w:val="24"/>
        </w:rPr>
        <w:t>. Размещение временных гаражей для хранения индивидуальных легковых автомобилей, открытых охраняемых автостоянок, временных автостоянок у общественных зданий производится в соответствии с действующим земельным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6.19.2</w:t>
      </w:r>
      <w:r w:rsidRPr="000764D6">
        <w:rPr>
          <w:rFonts w:ascii="Times New Roman" w:eastAsia="Times New Roman" w:hAnsi="Times New Roman" w:cs="Times New Roman"/>
          <w:sz w:val="24"/>
          <w:szCs w:val="24"/>
        </w:rPr>
        <w:t>. В жилой застройке допускается размещение временных металлических гаражей инвалидами Великой Отечественной войны, лицами, приравненными к данной категории, инвалидам с заболеванием опорно-двигательного аппарата, имеющим автотранспортные средства.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6.19.3</w:t>
      </w:r>
      <w:r w:rsidRPr="000764D6">
        <w:rPr>
          <w:rFonts w:ascii="Times New Roman" w:eastAsia="Times New Roman" w:hAnsi="Times New Roman" w:cs="Times New Roman"/>
          <w:sz w:val="24"/>
          <w:szCs w:val="24"/>
        </w:rPr>
        <w:t>. Благоустройство и содержание территории гаражно-строительных кооперативов и охраняемых автостоянок осуществляются за счет средств юридических и физических лиц, являющихся собственниками данных объектов.</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Благоустройство и уборка территории гаражей, расположенных в жилой застройке и не объединенных в гаражно-строительные кооперативы, обеспечиваются их собственниками (владельцами).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r w:rsidRPr="000764D6">
        <w:rPr>
          <w:rFonts w:ascii="Times New Roman" w:eastAsia="Times New Roman" w:hAnsi="Times New Roman" w:cs="Times New Roman"/>
          <w:sz w:val="24"/>
          <w:szCs w:val="24"/>
        </w:rPr>
        <w:t xml:space="preserve">. Открытые платные автостоянки легкового автотранспорта размещаются в соответствии с требованиями </w:t>
      </w:r>
      <w:proofErr w:type="spellStart"/>
      <w:r w:rsidRPr="000764D6">
        <w:rPr>
          <w:rFonts w:ascii="Times New Roman" w:eastAsia="Times New Roman" w:hAnsi="Times New Roman" w:cs="Times New Roman"/>
          <w:sz w:val="24"/>
          <w:szCs w:val="24"/>
        </w:rPr>
        <w:t>С</w:t>
      </w:r>
      <w:r>
        <w:rPr>
          <w:rFonts w:ascii="Times New Roman" w:eastAsia="Times New Roman" w:hAnsi="Times New Roman" w:cs="Times New Roman"/>
          <w:sz w:val="24"/>
          <w:szCs w:val="24"/>
        </w:rPr>
        <w:t>Н</w:t>
      </w:r>
      <w:r w:rsidRPr="000764D6">
        <w:rPr>
          <w:rFonts w:ascii="Times New Roman" w:eastAsia="Times New Roman" w:hAnsi="Times New Roman" w:cs="Times New Roman"/>
          <w:sz w:val="24"/>
          <w:szCs w:val="24"/>
        </w:rPr>
        <w:t>иП</w:t>
      </w:r>
      <w:proofErr w:type="spellEnd"/>
      <w:r w:rsidRPr="000764D6">
        <w:rPr>
          <w:rFonts w:ascii="Times New Roman" w:eastAsia="Times New Roman" w:hAnsi="Times New Roman" w:cs="Times New Roman"/>
          <w:sz w:val="24"/>
          <w:szCs w:val="24"/>
        </w:rPr>
        <w:t xml:space="preserve"> 2.07.01-89* и </w:t>
      </w:r>
      <w:proofErr w:type="spellStart"/>
      <w:r w:rsidRPr="000764D6">
        <w:rPr>
          <w:rFonts w:ascii="Times New Roman" w:eastAsia="Times New Roman" w:hAnsi="Times New Roman" w:cs="Times New Roman"/>
          <w:sz w:val="24"/>
          <w:szCs w:val="24"/>
        </w:rPr>
        <w:t>СанПин</w:t>
      </w:r>
      <w:proofErr w:type="spellEnd"/>
      <w:r w:rsidRPr="000764D6">
        <w:rPr>
          <w:rFonts w:ascii="Times New Roman" w:eastAsia="Times New Roman" w:hAnsi="Times New Roman" w:cs="Times New Roman"/>
          <w:sz w:val="24"/>
          <w:szCs w:val="24"/>
        </w:rPr>
        <w:t xml:space="preserve"> 2.2.1/2.1.1.1200-03.</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 Работы по озеленению территорий и содержанию</w:t>
      </w:r>
      <w:r w:rsidR="00541AC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зеленых насаждений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4.1</w:t>
      </w:r>
      <w:r w:rsidRPr="000764D6">
        <w:rPr>
          <w:rFonts w:ascii="Times New Roman" w:eastAsia="Times New Roman" w:hAnsi="Times New Roman" w:cs="Times New Roman"/>
          <w:sz w:val="24"/>
          <w:szCs w:val="24"/>
        </w:rPr>
        <w:t xml:space="preserve"> Работы по озеленению, содержанию и уходу за зелеными насаждениями производятся: </w:t>
      </w:r>
    </w:p>
    <w:p w:rsidR="00FF0B91" w:rsidRDefault="00C502A6" w:rsidP="00FF0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специализированными организациями, созданными администрацией</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для решения задач в области озеленения и благоустройства за счет бюджетных средств</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w:t>
      </w:r>
    </w:p>
    <w:p w:rsidR="00C502A6" w:rsidRPr="000764D6" w:rsidRDefault="00C502A6" w:rsidP="00FF0B91">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 xml:space="preserve">- в парках, скверах, бульварах, садах,  лесах и лесопарках, вдоль дорог, на разделительных полосах дорог, находящихся в муниципальной собственности и не закрепленных в установленном порядке;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правляющими орг</w:t>
      </w:r>
      <w:r>
        <w:rPr>
          <w:rFonts w:ascii="Times New Roman" w:eastAsia="Times New Roman" w:hAnsi="Times New Roman" w:cs="Times New Roman"/>
          <w:sz w:val="24"/>
          <w:szCs w:val="24"/>
        </w:rPr>
        <w:t>анизациями, товариществами собств</w:t>
      </w:r>
      <w:r w:rsidRPr="000764D6">
        <w:rPr>
          <w:rFonts w:ascii="Times New Roman" w:eastAsia="Times New Roman" w:hAnsi="Times New Roman" w:cs="Times New Roman"/>
          <w:sz w:val="24"/>
          <w:szCs w:val="24"/>
        </w:rPr>
        <w:t>енников жилья на земельных</w:t>
      </w:r>
      <w:r>
        <w:rPr>
          <w:rFonts w:ascii="Times New Roman" w:eastAsia="Times New Roman" w:hAnsi="Times New Roman" w:cs="Times New Roman"/>
          <w:sz w:val="24"/>
          <w:szCs w:val="24"/>
        </w:rPr>
        <w:t xml:space="preserve"> участках, являющихся общим имущ</w:t>
      </w:r>
      <w:r w:rsidRPr="000764D6">
        <w:rPr>
          <w:rFonts w:ascii="Times New Roman" w:eastAsia="Times New Roman" w:hAnsi="Times New Roman" w:cs="Times New Roman"/>
          <w:sz w:val="24"/>
          <w:szCs w:val="24"/>
        </w:rPr>
        <w:t xml:space="preserve">еством собственников помещений в многоквартирных домах;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собственниками зданий, строений, сооружений, индивидуальных жилых домов – на земельных участках, на которых расположены здания, строения, сооружения, индивидуальные жилые дома, а также на закрепленных территориях и санитарно – защитных зонах;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рганизациями, которым предоставлены земельные участки под застройку, а в период строительства – подрядными организациями;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организациями, не являющимися собственниками зданий, строений сооружений – на земельных участках, находящихся в пользовании данных организаций.</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r w:rsidRPr="000764D6">
        <w:rPr>
          <w:rFonts w:ascii="Times New Roman" w:eastAsia="Times New Roman" w:hAnsi="Times New Roman" w:cs="Times New Roman"/>
          <w:sz w:val="24"/>
          <w:szCs w:val="24"/>
        </w:rPr>
        <w:t>. На озелененных территориях запрещается:</w:t>
      </w:r>
      <w:r>
        <w:rPr>
          <w:rFonts w:ascii="Times New Roman" w:eastAsia="Times New Roman" w:hAnsi="Times New Roman" w:cs="Times New Roman"/>
          <w:sz w:val="24"/>
          <w:szCs w:val="24"/>
        </w:rPr>
        <w:t xml:space="preserve">                                                                                - </w:t>
      </w:r>
      <w:r w:rsidRPr="000764D6">
        <w:rPr>
          <w:rFonts w:ascii="Times New Roman" w:eastAsia="Times New Roman" w:hAnsi="Times New Roman" w:cs="Times New Roman"/>
          <w:sz w:val="24"/>
          <w:szCs w:val="24"/>
        </w:rPr>
        <w:t>ломать деревья, кустарники, сучья и ветви, срывать листья и цветы, сбивать и собирать плоды;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азбивать палатки и разводить костры;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засорять газоны, цветники и водоемы;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портить скульптуры, скамейки ограды;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добывать с деревьев сок, делать надрезы, надписи, приклеивать к деревьям объявления, номерные знаки, всякого рода указатели, провода, забивать в деревья крючки и гвозди, подвешивать гамаки, качели, веревки для сушки белья;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ъезд на автотранспортных средствах;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мыть автотранспортные средства, купать животных и стирать белье в водоемах;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автостоянки и парковать автотранспортные средства;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выпас скота;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ледяные катки, снежные горки, игры и танцы, за исключением мест, отведенных для этих целей;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производить строительные и ремонтные работы без ограждения щитами, гарантирующими защиту их от повреждений;</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обнажать корни деревьев на расстоянии ближе 1,5 метров от ствола и засыпать шейки деревьев землей и строительным мусором;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кладировать мусор, песок, бетон, другие стройматериалы, материалы способствующие распространению вредителей, а также устраивать склады горюче-смазочных материалов ближе 10 метров от деревьев и кустарников;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свалки снега и льда, сбрасывать снег с крыш;</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добывать растительную землю, песок и производить другие раскопки;</w:t>
      </w: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выгуливать и отпускать с поводка собак в парках, за исключением мест, отведенных для этих целей;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 xml:space="preserve">жигать листву и мусор;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r w:rsidRPr="000764D6">
        <w:rPr>
          <w:rFonts w:ascii="Times New Roman" w:eastAsia="Times New Roman" w:hAnsi="Times New Roman" w:cs="Times New Roman"/>
          <w:sz w:val="24"/>
          <w:szCs w:val="24"/>
        </w:rPr>
        <w:t>. Новые посадки зеле</w:t>
      </w:r>
      <w:r>
        <w:rPr>
          <w:rFonts w:ascii="Times New Roman" w:eastAsia="Times New Roman" w:hAnsi="Times New Roman" w:cs="Times New Roman"/>
          <w:sz w:val="24"/>
          <w:szCs w:val="24"/>
        </w:rPr>
        <w:t>ных насаждений на террито</w:t>
      </w:r>
      <w:r w:rsidRPr="000764D6">
        <w:rPr>
          <w:rFonts w:ascii="Times New Roman" w:eastAsia="Times New Roman" w:hAnsi="Times New Roman" w:cs="Times New Roman"/>
          <w:sz w:val="24"/>
          <w:szCs w:val="24"/>
        </w:rPr>
        <w:t>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согласовываются с </w:t>
      </w:r>
      <w:r w:rsidR="00D21778">
        <w:rPr>
          <w:rFonts w:ascii="Times New Roman" w:eastAsia="Times New Roman" w:hAnsi="Times New Roman" w:cs="Times New Roman"/>
          <w:sz w:val="24"/>
          <w:szCs w:val="24"/>
        </w:rPr>
        <w:t>главой 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r w:rsidRPr="000764D6">
        <w:rPr>
          <w:rFonts w:ascii="Times New Roman" w:eastAsia="Times New Roman" w:hAnsi="Times New Roman" w:cs="Times New Roman"/>
          <w:sz w:val="24"/>
          <w:szCs w:val="24"/>
        </w:rPr>
        <w:t>. Самовольная вырубка (снос) зеленых насаждений запрещается.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r w:rsidRPr="000764D6">
        <w:rPr>
          <w:rFonts w:ascii="Times New Roman" w:eastAsia="Times New Roman" w:hAnsi="Times New Roman" w:cs="Times New Roman"/>
          <w:sz w:val="24"/>
          <w:szCs w:val="24"/>
        </w:rPr>
        <w:t xml:space="preserve">. Вырубка (снос) зеленых насаждений допускается по письменному разрешению администрации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в случаях: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сноса деревьев и кустарников, попадающих в зону застройки или прокладки подземных коммуникаций, установки высоковольтных линий и других сооружений, за ис</w:t>
      </w:r>
      <w:r>
        <w:rPr>
          <w:rFonts w:ascii="Times New Roman" w:eastAsia="Times New Roman" w:hAnsi="Times New Roman" w:cs="Times New Roman"/>
          <w:sz w:val="24"/>
          <w:szCs w:val="24"/>
        </w:rPr>
        <w:t>ключением объектов и работ, фина</w:t>
      </w:r>
      <w:r w:rsidRPr="000764D6">
        <w:rPr>
          <w:rFonts w:ascii="Times New Roman" w:eastAsia="Times New Roman" w:hAnsi="Times New Roman" w:cs="Times New Roman"/>
          <w:sz w:val="24"/>
          <w:szCs w:val="24"/>
        </w:rPr>
        <w:t>нсируемых за счет бюджетных средств;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еконструкции существующих объектов различного функционального значения, за </w:t>
      </w:r>
      <w:r w:rsidRPr="000764D6">
        <w:rPr>
          <w:rFonts w:ascii="Times New Roman" w:eastAsia="Times New Roman" w:hAnsi="Times New Roman" w:cs="Times New Roman"/>
          <w:sz w:val="24"/>
          <w:szCs w:val="24"/>
        </w:rPr>
        <w:lastRenderedPageBreak/>
        <w:t>исключением объектов, финансируемых за счет бюджетных средств;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строительства, капитального ремонта и реконструкции объектов, финансируемых полностью или частично из бюджетов всех уровней;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восстановления нормативного светового режима в жилых и нежилых помещениях, затеняемых деревьями;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убки аварийных деревьев и кустарников, утративших биологически активную функцию и декоративный вид;</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обеспечения безопасности движения автотранспорта,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производства работ в охранных зонах существующих инженерных сетей и коммуникаций;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обеспечения пожарной безопасности;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реконструкции и капитального ремонта улично-дорожной сети.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6.5</w:t>
      </w:r>
      <w:r w:rsidRPr="000764D6">
        <w:rPr>
          <w:rFonts w:ascii="Times New Roman" w:eastAsia="Times New Roman" w:hAnsi="Times New Roman" w:cs="Times New Roman"/>
          <w:b/>
          <w:bCs/>
          <w:sz w:val="24"/>
          <w:szCs w:val="24"/>
        </w:rPr>
        <w:t>.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1. Текущий и капитальный ремонт, содержание, строительство и реконструкция дорог, мостов, тротуаров и иных транспортных инженерных сооружений в границах</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осуществляется специализированной организацией определенной администрацией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а также силами и за счет организаций, в ведении или управлении которых находится закрепленные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2. В период месячника по благоустройству, субботников и экологических дней санитарная очистка закрепленных территорий, улиц, участков дорог, производится юридическими лицами, индивидуальными предпринимателями в пределах закрепленных территорий и санитарно - защитных зон.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xml:space="preserve">.3. С целью сохранения дорожных покрытий и поддержания надлежащего состояния на территории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запрещается:</w:t>
      </w:r>
    </w:p>
    <w:p w:rsidR="00541AC4"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провоз груза волоком;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брасывание при погрузочно-разгрузочных работах на дорогах тяжелых предметов и материалов (бревен, железных балок, труб, кирпича и другое) и складирование их;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перегон по улицам, имеющим твердое дорожное покрытие, машин и механизмов на гусеничном ходу;</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движение и стоянка большегрузного транспорта на внутриквартальных территориях;</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загрязнять автомобильные дороги и прилегающие к ним территории путем перевозки сыпучих, жидких материалов, мусора, а также при выезде со строительных площадок и территорий предприятий;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брасывать мусор и жидкие нечистоты на проезжую часть улиц, проездов, тротуаров, газоны, кюветы и придорожные полосы;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складировать строительные материалы на дорогах, тротуарах, обочинах, кюветах, газонах.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.4. Работы по содержанию автомобильных дорог и дорожных сооружений осуществляются систематически (с учетом времени года) на всем протяжении дороги по всем её элементам.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Покрытие проезжей части дорог не должно иметь просадок, выбоин, иных повреждений, затрудняющих движение транспортных средств с разрешенной правилами дорожного движения скоростью, соответствовать требованиям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50597-93 и ВСН 24-75 Технические правила ремонта и содержания автомобильных дорог.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.5. Летнее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r w:rsidRPr="000764D6">
        <w:rPr>
          <w:rFonts w:ascii="Times New Roman" w:eastAsia="Times New Roman" w:hAnsi="Times New Roman" w:cs="Times New Roman"/>
          <w:sz w:val="24"/>
          <w:szCs w:val="24"/>
        </w:rPr>
        <w:t xml:space="preserve">.5.1. Период летнего содержания автомобильных дорог устанавливается с 10 апреля по 1 ноября. В случаи изменения климатических условий постановлением администрации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сроки летнего содержания дорог могут изменяться.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.5.2. Летнее содержание дорог</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предусматривает выполнение следующих видов работ:</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подметание дорожных покрытий и тротуаров;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м</w:t>
      </w:r>
      <w:proofErr w:type="gramEnd"/>
      <w:r w:rsidRPr="000764D6">
        <w:rPr>
          <w:rFonts w:ascii="Times New Roman" w:eastAsia="Times New Roman" w:hAnsi="Times New Roman" w:cs="Times New Roman"/>
          <w:sz w:val="24"/>
          <w:szCs w:val="24"/>
        </w:rPr>
        <w:t>ойка дорожных покрытий;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уборка мусора и грунтовых наносов в лотках;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скашивание сорной травы на газонах, обочинах придорожных полос;</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ремонт дорожных покрытий и дорожных сооружений;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нанесение дорожной разметки;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пешеходных ограждений;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дорожных знаков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ливневой канализации и водопропускных труб.</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FF0B91">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Зимнее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6.5.5.4</w:t>
      </w:r>
      <w:r w:rsidRPr="000764D6">
        <w:rPr>
          <w:rFonts w:ascii="Times New Roman" w:eastAsia="Times New Roman" w:hAnsi="Times New Roman" w:cs="Times New Roman"/>
          <w:sz w:val="24"/>
          <w:szCs w:val="24"/>
        </w:rPr>
        <w:t>. Период зимнего содержания автомобильных дорог устанавливается с 1 ноября по 10 апреля. В случаи изменения климатических условий постановлением администрации</w:t>
      </w:r>
      <w:r w:rsidR="00541AC4">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сроки зимнего</w:t>
      </w:r>
      <w:r w:rsidRPr="000764D6">
        <w:rPr>
          <w:rFonts w:ascii="Times New Roman" w:eastAsia="Times New Roman" w:hAnsi="Times New Roman" w:cs="Times New Roman"/>
          <w:sz w:val="24"/>
          <w:szCs w:val="24"/>
        </w:rPr>
        <w:t xml:space="preserve"> содержания дорог могут изменяться.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6.5.5.5</w:t>
      </w:r>
      <w:r w:rsidRPr="000764D6">
        <w:rPr>
          <w:rFonts w:ascii="Times New Roman" w:eastAsia="Times New Roman" w:hAnsi="Times New Roman" w:cs="Times New Roman"/>
          <w:sz w:val="24"/>
          <w:szCs w:val="24"/>
        </w:rPr>
        <w:t>. Содержание дорог в зимний период должно обеспечивать безопасное движение пешеходов и транспортных средств независимо от погодных условий.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6.5.5.6</w:t>
      </w:r>
      <w:r w:rsidRPr="000764D6">
        <w:rPr>
          <w:rFonts w:ascii="Times New Roman" w:eastAsia="Times New Roman" w:hAnsi="Times New Roman" w:cs="Times New Roman"/>
          <w:sz w:val="24"/>
          <w:szCs w:val="24"/>
        </w:rPr>
        <w:t xml:space="preserve">. Зимнее содержание дорог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предусматривает выполнение следующих видов работ:</w:t>
      </w:r>
    </w:p>
    <w:p w:rsidR="00541AC4"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очистка от снега и наледи дорожных покрытий и тротуаров, остановочных площадок общественного транспорта, средств технического регулирования дорожного движения;</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подметание и сгребание снега в валы;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даление (вывоз) снега с проезжих частей и тротуаров.</w:t>
      </w:r>
    </w:p>
    <w:p w:rsidR="00C502A6" w:rsidRPr="001E10B1" w:rsidRDefault="00C502A6" w:rsidP="009C29C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1E10B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1E10B1">
        <w:rPr>
          <w:rFonts w:ascii="Times New Roman" w:eastAsia="Times New Roman" w:hAnsi="Times New Roman" w:cs="Times New Roman"/>
          <w:b/>
          <w:sz w:val="24"/>
          <w:szCs w:val="24"/>
        </w:rPr>
        <w:t xml:space="preserve"> Установка и содержание урн.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xml:space="preserve">1. Для предотвращения засорения, на всех площадях и улицах, парках, на вокзалах, рынках, остановках общественного транспорта и других местах массового посещения людей, должны быть выставлены в достаточном количестве урны, но не более 40 метров одна от другой на оживленных и 100 м - на малолюдных.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 Обязанность по установке и содержанию урн на вокзалах, рынках, в иных местах, в которых установка урн предусмотрена действующим законодательством, возлагается на владельцев соответствующих объектов. Установка и содержание урн, </w:t>
      </w:r>
      <w:proofErr w:type="gramStart"/>
      <w:r w:rsidRPr="000764D6">
        <w:rPr>
          <w:rFonts w:ascii="Times New Roman" w:eastAsia="Times New Roman" w:hAnsi="Times New Roman" w:cs="Times New Roman"/>
          <w:sz w:val="24"/>
          <w:szCs w:val="24"/>
        </w:rPr>
        <w:t>на</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территорий</w:t>
      </w:r>
      <w:proofErr w:type="gramEnd"/>
      <w:r w:rsidRPr="000764D6">
        <w:rPr>
          <w:rFonts w:ascii="Times New Roman" w:eastAsia="Times New Roman" w:hAnsi="Times New Roman" w:cs="Times New Roman"/>
          <w:sz w:val="24"/>
          <w:szCs w:val="24"/>
        </w:rPr>
        <w:t xml:space="preserve"> в пределах бюджетных средств, предусмотренных на эти цели в текущем году.</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.3. Очистка урн должна производиться систематически по мере их наполнения, но не реже одного раза в день. Мойка урн производится по мере загрязнения, а их окраска - по мере необходимости.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0764D6">
        <w:rPr>
          <w:rFonts w:ascii="Times New Roman" w:eastAsia="Times New Roman" w:hAnsi="Times New Roman" w:cs="Times New Roman"/>
          <w:b/>
          <w:bCs/>
          <w:sz w:val="24"/>
          <w:szCs w:val="24"/>
        </w:rPr>
        <w:t xml:space="preserve"> Освещение территории </w:t>
      </w:r>
      <w:r w:rsidR="00847C3A">
        <w:rPr>
          <w:rFonts w:ascii="Times New Roman" w:eastAsia="Times New Roman" w:hAnsi="Times New Roman" w:cs="Times New Roman"/>
          <w:b/>
          <w:bCs/>
          <w:sz w:val="24"/>
          <w:szCs w:val="24"/>
        </w:rPr>
        <w:t>сельского поселения</w:t>
      </w:r>
      <w:r>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xml:space="preserve">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w:t>
      </w:r>
      <w:r w:rsidRPr="000764D6">
        <w:rPr>
          <w:rFonts w:ascii="Times New Roman" w:eastAsia="Times New Roman" w:hAnsi="Times New Roman" w:cs="Times New Roman"/>
          <w:sz w:val="24"/>
          <w:szCs w:val="24"/>
        </w:rPr>
        <w:lastRenderedPageBreak/>
        <w:t>входов, дорожные знаки и указатели, элементы информации освещаются в темное время суток по графику, утвержденному администрацией</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Обязанность по освещению данных объектов возлагается на их собственников или уполномоченных собственником лиц.</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.2. Освещение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осуществляется </w:t>
      </w:r>
      <w:proofErr w:type="spellStart"/>
      <w:r>
        <w:rPr>
          <w:rFonts w:ascii="Times New Roman" w:eastAsia="Times New Roman" w:hAnsi="Times New Roman" w:cs="Times New Roman"/>
          <w:sz w:val="24"/>
          <w:szCs w:val="24"/>
        </w:rPr>
        <w:t>энергоснабжающ</w:t>
      </w:r>
      <w:r w:rsidRPr="000764D6">
        <w:rPr>
          <w:rFonts w:ascii="Times New Roman" w:eastAsia="Times New Roman" w:hAnsi="Times New Roman" w:cs="Times New Roman"/>
          <w:sz w:val="24"/>
          <w:szCs w:val="24"/>
        </w:rPr>
        <w:t>ей</w:t>
      </w:r>
      <w:proofErr w:type="spellEnd"/>
      <w:r w:rsidRPr="000764D6">
        <w:rPr>
          <w:rFonts w:ascii="Times New Roman" w:eastAsia="Times New Roman" w:hAnsi="Times New Roman" w:cs="Times New Roman"/>
          <w:sz w:val="24"/>
          <w:szCs w:val="24"/>
        </w:rPr>
        <w:t xml:space="preserve"> организацией по договорам с физическими и юридическими лицами, индивидуальными предпринимателями, являющимся собственниками отведенных им в установленном порядке земельных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xml:space="preserve">.3. Строительство, эксплуатацию, текущий и капитальный ремонт сетей наружного освещения улиц выполняется специализированными организациями по договорам с администрацией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r w:rsidRPr="000764D6">
        <w:rPr>
          <w:rFonts w:ascii="Times New Roman" w:eastAsia="Times New Roman" w:hAnsi="Times New Roman" w:cs="Times New Roman"/>
          <w:sz w:val="24"/>
          <w:szCs w:val="24"/>
        </w:rPr>
        <w:t xml:space="preserve">.Уровень наружной освещенности территорий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архитектурного освещения зданий и сооружений, рекламное освещение должны соответствовать требованиям </w:t>
      </w:r>
      <w:proofErr w:type="spellStart"/>
      <w:r w:rsidRPr="000764D6">
        <w:rPr>
          <w:rFonts w:ascii="Times New Roman" w:eastAsia="Times New Roman" w:hAnsi="Times New Roman" w:cs="Times New Roman"/>
          <w:sz w:val="24"/>
          <w:szCs w:val="24"/>
        </w:rPr>
        <w:t>СНиП</w:t>
      </w:r>
      <w:proofErr w:type="spellEnd"/>
      <w:r w:rsidRPr="000764D6">
        <w:rPr>
          <w:rFonts w:ascii="Times New Roman" w:eastAsia="Times New Roman" w:hAnsi="Times New Roman" w:cs="Times New Roman"/>
          <w:sz w:val="24"/>
          <w:szCs w:val="24"/>
        </w:rPr>
        <w:t xml:space="preserve"> 23-05-95, </w:t>
      </w:r>
      <w:proofErr w:type="spellStart"/>
      <w:r w:rsidRPr="000764D6">
        <w:rPr>
          <w:rFonts w:ascii="Times New Roman" w:eastAsia="Times New Roman" w:hAnsi="Times New Roman" w:cs="Times New Roman"/>
          <w:sz w:val="24"/>
          <w:szCs w:val="24"/>
        </w:rPr>
        <w:t>СниП</w:t>
      </w:r>
      <w:proofErr w:type="spellEnd"/>
      <w:r w:rsidRPr="000764D6">
        <w:rPr>
          <w:rFonts w:ascii="Times New Roman" w:eastAsia="Times New Roman" w:hAnsi="Times New Roman" w:cs="Times New Roman"/>
          <w:sz w:val="24"/>
          <w:szCs w:val="24"/>
        </w:rPr>
        <w:t xml:space="preserve"> 2.05.02-85.</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0764D6">
        <w:rPr>
          <w:rFonts w:ascii="Times New Roman" w:eastAsia="Times New Roman" w:hAnsi="Times New Roman" w:cs="Times New Roman"/>
          <w:b/>
          <w:bCs/>
          <w:sz w:val="24"/>
          <w:szCs w:val="24"/>
        </w:rPr>
        <w:t xml:space="preserve"> Проведение работ при строительстве, ремонте,</w:t>
      </w:r>
      <w:r w:rsidR="00541AC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реконструкции коммуникаций, их содержание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производится при наличии разработанной технической документации и письменного разрешения (ордера) на производство земляных работ. Порядок выдачи разрешения определен административным регламентом предоставления муниципальной услуги по выдаче ордеров на проведение земляных работ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.2. Пр</w:t>
      </w:r>
      <w:r>
        <w:rPr>
          <w:rFonts w:ascii="Times New Roman" w:eastAsia="Times New Roman" w:hAnsi="Times New Roman" w:cs="Times New Roman"/>
          <w:sz w:val="24"/>
          <w:szCs w:val="24"/>
        </w:rPr>
        <w:t xml:space="preserve">авила благоустройства сельского поселения </w:t>
      </w:r>
      <w:r w:rsidR="00ED7D30">
        <w:rPr>
          <w:rFonts w:ascii="Times New Roman" w:eastAsia="Times New Roman" w:hAnsi="Times New Roman" w:cs="Times New Roman"/>
          <w:sz w:val="24"/>
          <w:szCs w:val="24"/>
        </w:rPr>
        <w:t>Целинный</w:t>
      </w:r>
      <w:r w:rsidR="00541AC4">
        <w:rPr>
          <w:rFonts w:ascii="Times New Roman" w:eastAsia="Times New Roman" w:hAnsi="Times New Roman" w:cs="Times New Roman"/>
          <w:sz w:val="24"/>
          <w:szCs w:val="24"/>
        </w:rPr>
        <w:t xml:space="preserve">  сельсовет муниципального района Хайбуллинский  район</w:t>
      </w:r>
      <w:r w:rsidR="00541AC4" w:rsidRPr="000764D6">
        <w:rPr>
          <w:rFonts w:ascii="Times New Roman" w:eastAsia="Times New Roman" w:hAnsi="Times New Roman" w:cs="Times New Roman"/>
          <w:sz w:val="24"/>
          <w:szCs w:val="24"/>
        </w:rPr>
        <w:t xml:space="preserve"> Республики Башкортостан </w:t>
      </w:r>
      <w:r w:rsidRPr="000764D6">
        <w:rPr>
          <w:rFonts w:ascii="Times New Roman" w:eastAsia="Times New Roman" w:hAnsi="Times New Roman" w:cs="Times New Roman"/>
          <w:sz w:val="24"/>
          <w:szCs w:val="24"/>
        </w:rPr>
        <w:t>должны включаться в состав производственного инструктажа рабочих и инженерно-технических работников, занятых на проектировании и выполнении земляных работ. Руководители организаций, предприятий, учреждений всех форм собственности при получении разрешения (ордера) на производство земляных работ обязаны назначить приказом лиц, ответственных за производство работ, а также Правил защиты подземных сооружений при производстве земляных работ.</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.3. Строительство (реконструкция) и ремонт инженерных коммуникаций, устранение аварий (повреждений) на инженерных коммуникациях на дорогах с асфальтобетонным покрыти</w:t>
      </w:r>
      <w:r>
        <w:rPr>
          <w:rFonts w:ascii="Times New Roman" w:eastAsia="Times New Roman" w:hAnsi="Times New Roman" w:cs="Times New Roman"/>
          <w:sz w:val="24"/>
          <w:szCs w:val="24"/>
        </w:rPr>
        <w:t>е</w:t>
      </w:r>
      <w:r w:rsidRPr="000764D6">
        <w:rPr>
          <w:rFonts w:ascii="Times New Roman" w:eastAsia="Times New Roman" w:hAnsi="Times New Roman" w:cs="Times New Roman"/>
          <w:sz w:val="24"/>
          <w:szCs w:val="24"/>
        </w:rPr>
        <w:t>м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В исключительных случаях когда соответствующие работы в данных условиях не могут быть выполнены закрытым (бестраншейным) способом, обеспечивающим сохранность соответствующего покрытия, по согласованию со структурным подразделением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осуществляющего в пределах своих полномочий, решения вопросов в сфере жилищно-коммунального хозяйства и благоустройства, земляные работы могут </w:t>
      </w:r>
      <w:proofErr w:type="gramStart"/>
      <w:r w:rsidRPr="000764D6">
        <w:rPr>
          <w:rFonts w:ascii="Times New Roman" w:eastAsia="Times New Roman" w:hAnsi="Times New Roman" w:cs="Times New Roman"/>
          <w:sz w:val="24"/>
          <w:szCs w:val="24"/>
        </w:rPr>
        <w:t>производится</w:t>
      </w:r>
      <w:proofErr w:type="gramEnd"/>
      <w:r w:rsidRPr="000764D6">
        <w:rPr>
          <w:rFonts w:ascii="Times New Roman" w:eastAsia="Times New Roman" w:hAnsi="Times New Roman" w:cs="Times New Roman"/>
          <w:sz w:val="24"/>
          <w:szCs w:val="24"/>
        </w:rPr>
        <w:t xml:space="preserve"> открытым способом.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.4. Разрешение (ордер) на производство земляных работ выдается структурным подразделением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w:t>
      </w:r>
      <w:r w:rsidRPr="000764D6">
        <w:rPr>
          <w:rFonts w:ascii="Times New Roman" w:eastAsia="Times New Roman" w:hAnsi="Times New Roman" w:cs="Times New Roman"/>
          <w:sz w:val="24"/>
          <w:szCs w:val="24"/>
        </w:rPr>
        <w:lastRenderedPageBreak/>
        <w:t xml:space="preserve">благоустройства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Разрешение (ордер) на производство земляных работ выдается уполномоченному должностному лицу организации, предприятия, учреждения, индивидуальному предпринимателю или физическому лицу организации после предоставления документов, предусмотренных административным регламентом.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.5. Временное закрытие (ограничение) движения автотранспорта на улицах и дорогах допускается только на основании постановления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.6. Разрешение (ордер) на производство земляных работ выдается должностному лицу организации, предприятию, учреждению, индивидуальному предпринимателю или физическому лицу, ответственному за исполнение работ по строительству, реконструкции, капитальному ремонту объектов капитального строительства на срок не более 20 дней.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.7. Разрешение действительно только на указанные в нем вид, объем, срок и место проведения работ. Работы могут проводиться только организациями, указанными в разрешении. В случае замены ответственного производителя работ или передачи объекта другой организации лицо, ответственное за исполнение работ на производство земляных работ, которому было выдано разрешение, обязан немедленно переоформить его на другое юридическое или физическое лицо, фактически выполняющее работы. </w:t>
      </w:r>
      <w:r w:rsidRPr="000764D6">
        <w:rPr>
          <w:rFonts w:ascii="Times New Roman" w:eastAsia="Times New Roman" w:hAnsi="Times New Roman" w:cs="Times New Roman"/>
          <w:sz w:val="24"/>
          <w:szCs w:val="24"/>
        </w:rPr>
        <w:br/>
      </w: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.8. В случае невыполнения работ в установленный в разрешении (ордере) срок ответственным лицам следует за 5 дней до его истечения продлить срок действия разрешения (ордера). Продление разрешения (ордера) осуществляется при предоставлении юридическим или физическим лицом заявления на продление, уточненного графика производства работ и схемы участка работ с указанием выполненных и незавершенных объемов работ на срок не более 10 дней. Работы по просроченному разрешению (ордеру) запрещены.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.9. При оформлении разрешения на производство работ на трассах протяженностью более 100 метров разрешения выдаются поэтапно, на отдельные участки - с установлением сроков производства работ на каждом участке.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.10. Подключение к инженерным коммуникациям производится только с разрешения соответствующих служб коммунального хозяйства, энергоснабжения. Устройство копанных шахтных колодцев, забивных фильтровых колодцев и одиночных буровых скважин в целях использования подземных вод для бытовых нужд, а также в иных целях может производиться только после оформления документации и получения разрешения в установленном порядке.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.11. </w:t>
      </w:r>
      <w:proofErr w:type="gramStart"/>
      <w:r w:rsidRPr="000764D6">
        <w:rPr>
          <w:rFonts w:ascii="Times New Roman" w:eastAsia="Times New Roman" w:hAnsi="Times New Roman" w:cs="Times New Roman"/>
          <w:sz w:val="24"/>
          <w:szCs w:val="24"/>
        </w:rPr>
        <w:t>Перед началом земляных работ ответственные лица за производство работ извещают телефонограммой структурное подразделение администрации</w:t>
      </w:r>
      <w:r>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благоустройства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пожарную инспекцию, ГИБДД, владельцев подземных коммуникаций, а также при необходимости автотранспортные предприятия, скорую помощь, население через средства массовой информации не позднее, чем за сутки до начала работ. </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.12. Руководители организаций, эксплуатирующих подземные коммуникации, обязаны обеспечить своевременную явку своих представителей на место проведения работ. Работы, связанные с устранением срочных аварийных ситуаций, требующие вскрытия дорог, тротуаров допускается производить без разрешения (ордера), но с одновременным уведомлением структурного подразделения администрации, осуществляющего в пределах </w:t>
      </w:r>
      <w:r w:rsidRPr="000764D6">
        <w:rPr>
          <w:rFonts w:ascii="Times New Roman" w:eastAsia="Times New Roman" w:hAnsi="Times New Roman" w:cs="Times New Roman"/>
          <w:sz w:val="24"/>
          <w:szCs w:val="24"/>
        </w:rPr>
        <w:lastRenderedPageBreak/>
        <w:t>своих полномочий, решение вопросов в сфере жилищно-коммунального хозяйства и благоустройства с последующим оформлением разрешения (ордера) в 3-дневный срок.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.13. После проведения земляных работ по прокладке коммуникаций смотровые колодцы и дождеприемники на улицах и проездах должны восстанавливаться на одном уровне с дорожным покрытием.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.14. При проведении земляных работ ответственные лица, указанные в разрешении (ордере), обязаны обеспечить сохранность к использованию плодородного слоя почвы, малых архитектурных форм, зеленых насаждений, других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.15. После окончания работ и восстановления нарушенного благоустройства заявитель обязан: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сообщить структурному подразделению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осуществляющему в пределах своих полномочий, решение вопросов в сфере жилищно-коммунального хозяйства и благоустройства, об окончании работ телефонограммой и согласовать время приемки </w:t>
      </w:r>
      <w:proofErr w:type="spellStart"/>
      <w:r w:rsidRPr="000764D6">
        <w:rPr>
          <w:rFonts w:ascii="Times New Roman" w:eastAsia="Times New Roman" w:hAnsi="Times New Roman" w:cs="Times New Roman"/>
          <w:sz w:val="24"/>
          <w:szCs w:val="24"/>
        </w:rPr>
        <w:t>благоустройства</w:t>
      </w:r>
      <w:proofErr w:type="gramStart"/>
      <w:r w:rsidRPr="000764D6">
        <w:rPr>
          <w:rFonts w:ascii="Times New Roman" w:eastAsia="Times New Roman" w:hAnsi="Times New Roman" w:cs="Times New Roman"/>
          <w:sz w:val="24"/>
          <w:szCs w:val="24"/>
        </w:rPr>
        <w:t>,з</w:t>
      </w:r>
      <w:proofErr w:type="gramEnd"/>
      <w:r w:rsidRPr="000764D6">
        <w:rPr>
          <w:rFonts w:ascii="Times New Roman" w:eastAsia="Times New Roman" w:hAnsi="Times New Roman" w:cs="Times New Roman"/>
          <w:sz w:val="24"/>
          <w:szCs w:val="24"/>
        </w:rPr>
        <w:t>акрытие</w:t>
      </w:r>
      <w:proofErr w:type="spellEnd"/>
      <w:r w:rsidRPr="000764D6">
        <w:rPr>
          <w:rFonts w:ascii="Times New Roman" w:eastAsia="Times New Roman" w:hAnsi="Times New Roman" w:cs="Times New Roman"/>
          <w:sz w:val="24"/>
          <w:szCs w:val="24"/>
        </w:rPr>
        <w:t xml:space="preserve"> ордера производится по акту приемочной комиссии в составе производителя земляных работ, ответственного работника структурного подразделения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благоустройства, работника, жилищной организации (в случае производства работ на придомовой территории многоквартирных домов).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.16. Организациям, предприятиям, учреждениям не выдается новое разрешение (ордер) на производство земляных работ, если они не выполняют условия, </w:t>
      </w:r>
      <w:proofErr w:type="spellStart"/>
      <w:r>
        <w:rPr>
          <w:rFonts w:ascii="Times New Roman" w:eastAsia="Times New Roman" w:hAnsi="Times New Roman" w:cs="Times New Roman"/>
          <w:sz w:val="24"/>
          <w:szCs w:val="24"/>
        </w:rPr>
        <w:t>лица</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тветственные</w:t>
      </w:r>
      <w:proofErr w:type="spellEnd"/>
      <w:r w:rsidRPr="000764D6">
        <w:rPr>
          <w:rFonts w:ascii="Times New Roman" w:eastAsia="Times New Roman" w:hAnsi="Times New Roman" w:cs="Times New Roman"/>
          <w:sz w:val="24"/>
          <w:szCs w:val="24"/>
        </w:rPr>
        <w:t xml:space="preserve"> за производство работ, в этом случае привлекаются к административной ответственности в установленном порядке. Привлечение к ответственности не освобождает от обязательства по выполнению элементов благоустройства в полном объеме.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.17. Доставка материалов к месту работы производится заблаговременно. Материалы от разработки должны складываться по их видам в штабеля в определенном месте. Лишний и непригодный для обратной засыпки грунт должен быть немедленно вывезен в определенное для этой цели место, предусмотренное проектом работ, либо постановлением администрации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w:t>
      </w:r>
      <w:r w:rsidRPr="000764D6">
        <w:rPr>
          <w:rFonts w:ascii="Times New Roman" w:eastAsia="Times New Roman" w:hAnsi="Times New Roman" w:cs="Times New Roman"/>
          <w:b/>
          <w:bCs/>
          <w:sz w:val="24"/>
          <w:szCs w:val="24"/>
        </w:rPr>
        <w:t xml:space="preserve"> Содержание животных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r w:rsidRPr="000764D6">
        <w:rPr>
          <w:rFonts w:ascii="Times New Roman" w:eastAsia="Times New Roman" w:hAnsi="Times New Roman" w:cs="Times New Roman"/>
          <w:sz w:val="24"/>
          <w:szCs w:val="24"/>
        </w:rPr>
        <w:t>. Правила содержания и защиты животных, ответственность владельцев домашних животных, граждан и юридических лиц за ущерб, причиненный в результате несоблюдения указанных правил устанавливаются Законом Республики Башкортостан от 22.04.1997 №88-з «О домашних животных».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r w:rsidRPr="000764D6">
        <w:rPr>
          <w:rFonts w:ascii="Times New Roman" w:eastAsia="Times New Roman" w:hAnsi="Times New Roman" w:cs="Times New Roman"/>
          <w:sz w:val="24"/>
          <w:szCs w:val="24"/>
        </w:rPr>
        <w:t xml:space="preserve"> Порядок организации, режим выгула домашних животных, отведение мест и требования по содержанию специальных площадок, обеспечение санитарных и других правил устанавливаются решением </w:t>
      </w:r>
      <w:r>
        <w:rPr>
          <w:rFonts w:ascii="Times New Roman" w:eastAsia="Times New Roman" w:hAnsi="Times New Roman" w:cs="Times New Roman"/>
          <w:sz w:val="24"/>
          <w:szCs w:val="24"/>
        </w:rPr>
        <w:t xml:space="preserve">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r w:rsidRPr="000764D6">
        <w:rPr>
          <w:rFonts w:ascii="Times New Roman" w:eastAsia="Times New Roman" w:hAnsi="Times New Roman" w:cs="Times New Roman"/>
          <w:sz w:val="24"/>
          <w:szCs w:val="24"/>
        </w:rPr>
        <w:t>. Владельцы сельскохозяйственных животных (лошадей, крупного рогатого скота, овец, коз, птицы и других животных) обязаны содержать его на территории своего домовладения или в местах, отведенных для их выпаса, в соответствии с Порядком выпаса и прогона сельскохозяйственных животных на тер</w:t>
      </w:r>
      <w:r>
        <w:rPr>
          <w:rFonts w:ascii="Times New Roman" w:eastAsia="Times New Roman" w:hAnsi="Times New Roman" w:cs="Times New Roman"/>
          <w:sz w:val="24"/>
          <w:szCs w:val="24"/>
        </w:rPr>
        <w:t xml:space="preserve">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10.</w:t>
      </w:r>
      <w:r w:rsidRPr="000764D6">
        <w:rPr>
          <w:rFonts w:ascii="Times New Roman" w:eastAsia="Times New Roman" w:hAnsi="Times New Roman" w:cs="Times New Roman"/>
          <w:b/>
          <w:bCs/>
          <w:sz w:val="24"/>
          <w:szCs w:val="24"/>
        </w:rPr>
        <w:t xml:space="preserve"> Особые требования к доступности городской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 xml:space="preserve">.1. При проектировании объектов благоустройства жилой среды, улиц и дорог, объектов культурно-бытового обслуживания необходимо обеспечить доступность </w:t>
      </w:r>
      <w:r w:rsidRPr="000764D6">
        <w:rPr>
          <w:rFonts w:ascii="Times New Roman" w:eastAsia="Times New Roman" w:hAnsi="Times New Roman" w:cs="Times New Roman"/>
          <w:sz w:val="24"/>
          <w:szCs w:val="24"/>
        </w:rPr>
        <w:lastRenderedPageBreak/>
        <w:t>городской среды для маломобильных граждан, инвалидов и лиц с ограниченными возможностями здоровья, оснащение этих объектов элементами и техническими средствами, способствующими их передвижению.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.2. Проектирование, строительство, установка оборудования и технических средств, способствующих передвижению маломобильных граждан, инвалидов и лиц с ограниченными возможностями здоровья, осуществляется при новом строительстве, реконструкции, капитальном ремонте заказчиком в соответствии с требованиями действующего законодательства.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11 </w:t>
      </w:r>
      <w:r w:rsidRPr="000764D6">
        <w:rPr>
          <w:rFonts w:ascii="Times New Roman" w:eastAsia="Times New Roman" w:hAnsi="Times New Roman" w:cs="Times New Roman"/>
          <w:b/>
          <w:bCs/>
          <w:sz w:val="24"/>
          <w:szCs w:val="24"/>
        </w:rPr>
        <w:t xml:space="preserve"> Праздничное оформление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1. Праздничное оформление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выполняется по постановлению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период проведения государственных праздников, общегородских мероприятий, связанных со знаменательными событиями.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устройство праздничной иллюминации.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6.11.3</w:t>
      </w:r>
      <w:r w:rsidRPr="000764D6">
        <w:rPr>
          <w:rFonts w:ascii="Times New Roman" w:eastAsia="Times New Roman" w:hAnsi="Times New Roman" w:cs="Times New Roman"/>
          <w:sz w:val="24"/>
          <w:szCs w:val="24"/>
        </w:rPr>
        <w:t xml:space="preserve">. Праздничное оформление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определяется программой мероприятий, утверждаемой постановлением администрации</w:t>
      </w:r>
      <w:r w:rsidR="00541AC4">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r w:rsidRPr="000764D6">
        <w:rPr>
          <w:rFonts w:ascii="Times New Roman" w:eastAsia="Times New Roman" w:hAnsi="Times New Roman" w:cs="Times New Roman"/>
          <w:sz w:val="24"/>
          <w:szCs w:val="24"/>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r w:rsidRPr="000764D6">
        <w:rPr>
          <w:rFonts w:ascii="Times New Roman" w:eastAsia="Times New Roman" w:hAnsi="Times New Roman" w:cs="Times New Roman"/>
          <w:sz w:val="24"/>
          <w:szCs w:val="24"/>
        </w:rPr>
        <w:t xml:space="preserve">. Оформление зданий, сооружений осуществляется их владельцами в рамках утвержденной программы праздничного оформления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12 </w:t>
      </w:r>
      <w:r w:rsidRPr="000764D6">
        <w:rPr>
          <w:rFonts w:ascii="Times New Roman" w:eastAsia="Times New Roman" w:hAnsi="Times New Roman" w:cs="Times New Roman"/>
          <w:b/>
          <w:bCs/>
          <w:sz w:val="24"/>
          <w:szCs w:val="24"/>
        </w:rPr>
        <w:t xml:space="preserve"> Воспроизводство, охрана и защита лесов</w:t>
      </w:r>
      <w:r w:rsidR="008F416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на территории</w:t>
      </w:r>
      <w:r>
        <w:rPr>
          <w:rFonts w:ascii="Times New Roman" w:eastAsia="Times New Roman" w:hAnsi="Times New Roman" w:cs="Times New Roman"/>
          <w:b/>
          <w:bCs/>
          <w:sz w:val="24"/>
          <w:szCs w:val="24"/>
        </w:rPr>
        <w:t xml:space="preserve"> </w:t>
      </w:r>
      <w:r w:rsidR="00847C3A">
        <w:rPr>
          <w:rFonts w:ascii="Times New Roman" w:eastAsia="Times New Roman" w:hAnsi="Times New Roman" w:cs="Times New Roman"/>
          <w:b/>
          <w:bCs/>
          <w:sz w:val="24"/>
          <w:szCs w:val="24"/>
        </w:rPr>
        <w:t>сельского поселения</w:t>
      </w:r>
      <w:r>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Pr="000764D6">
        <w:rPr>
          <w:rFonts w:ascii="Times New Roman" w:eastAsia="Times New Roman" w:hAnsi="Times New Roman" w:cs="Times New Roman"/>
          <w:sz w:val="24"/>
          <w:szCs w:val="24"/>
        </w:rPr>
        <w:t>.1. Лес</w:t>
      </w:r>
      <w:r>
        <w:rPr>
          <w:rFonts w:ascii="Times New Roman" w:eastAsia="Times New Roman" w:hAnsi="Times New Roman" w:cs="Times New Roman"/>
          <w:sz w:val="24"/>
          <w:szCs w:val="24"/>
        </w:rPr>
        <w:t xml:space="preserve">а, расположенные на территории сельского поселения  </w:t>
      </w:r>
      <w:r w:rsidRPr="000764D6">
        <w:rPr>
          <w:rFonts w:ascii="Times New Roman" w:eastAsia="Times New Roman" w:hAnsi="Times New Roman" w:cs="Times New Roman"/>
          <w:sz w:val="24"/>
          <w:szCs w:val="24"/>
        </w:rPr>
        <w:t xml:space="preserve">(далее </w:t>
      </w:r>
      <w:proofErr w:type="gramStart"/>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униципальные л</w:t>
      </w:r>
      <w:r w:rsidRPr="000764D6">
        <w:rPr>
          <w:rFonts w:ascii="Times New Roman" w:eastAsia="Times New Roman" w:hAnsi="Times New Roman" w:cs="Times New Roman"/>
          <w:sz w:val="24"/>
          <w:szCs w:val="24"/>
        </w:rPr>
        <w:t xml:space="preserve">еса) – это </w:t>
      </w:r>
      <w:r>
        <w:rPr>
          <w:rFonts w:ascii="Times New Roman" w:eastAsia="Times New Roman" w:hAnsi="Times New Roman" w:cs="Times New Roman"/>
          <w:sz w:val="24"/>
          <w:szCs w:val="24"/>
        </w:rPr>
        <w:t xml:space="preserve">муниципальные </w:t>
      </w:r>
      <w:r w:rsidRPr="000764D6">
        <w:rPr>
          <w:rFonts w:ascii="Times New Roman" w:eastAsia="Times New Roman" w:hAnsi="Times New Roman" w:cs="Times New Roman"/>
          <w:sz w:val="24"/>
          <w:szCs w:val="24"/>
        </w:rPr>
        <w:t xml:space="preserve"> леса, расположенные в границах</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не входящие в лесной фонд Российской Федерации, а также отнесенные в соответствии с градостроительным и лесохозяйственным регламентами к рекреационной территориальной зоне.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0764D6">
        <w:rPr>
          <w:rFonts w:ascii="Times New Roman" w:eastAsia="Times New Roman" w:hAnsi="Times New Roman" w:cs="Times New Roman"/>
          <w:sz w:val="24"/>
          <w:szCs w:val="24"/>
        </w:rPr>
        <w:t xml:space="preserve">.2. В состав </w:t>
      </w:r>
      <w:r>
        <w:rPr>
          <w:rFonts w:ascii="Times New Roman" w:eastAsia="Times New Roman" w:hAnsi="Times New Roman" w:cs="Times New Roman"/>
          <w:sz w:val="24"/>
          <w:szCs w:val="24"/>
        </w:rPr>
        <w:t>муниципальных</w:t>
      </w:r>
      <w:r w:rsidRPr="000764D6">
        <w:rPr>
          <w:rFonts w:ascii="Times New Roman" w:eastAsia="Times New Roman" w:hAnsi="Times New Roman" w:cs="Times New Roman"/>
          <w:sz w:val="24"/>
          <w:szCs w:val="24"/>
        </w:rPr>
        <w:t xml:space="preserve"> лесов входят лесные и нелесные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6.12.3</w:t>
      </w:r>
      <w:r w:rsidRPr="000764D6">
        <w:rPr>
          <w:rFonts w:ascii="Times New Roman" w:eastAsia="Times New Roman" w:hAnsi="Times New Roman" w:cs="Times New Roman"/>
          <w:sz w:val="24"/>
          <w:szCs w:val="24"/>
        </w:rPr>
        <w:t xml:space="preserve">. К лесным землям относятся земли, покрытые растительностью и не покрытые ею, но предназначенные для ее </w:t>
      </w:r>
      <w:proofErr w:type="spellStart"/>
      <w:r w:rsidRPr="000764D6">
        <w:rPr>
          <w:rFonts w:ascii="Times New Roman" w:eastAsia="Times New Roman" w:hAnsi="Times New Roman" w:cs="Times New Roman"/>
          <w:sz w:val="24"/>
          <w:szCs w:val="24"/>
        </w:rPr>
        <w:t>лесовосстановления</w:t>
      </w:r>
      <w:proofErr w:type="spellEnd"/>
      <w:r w:rsidRPr="000764D6">
        <w:rPr>
          <w:rFonts w:ascii="Times New Roman" w:eastAsia="Times New Roman" w:hAnsi="Times New Roman" w:cs="Times New Roman"/>
          <w:sz w:val="24"/>
          <w:szCs w:val="24"/>
        </w:rPr>
        <w:t xml:space="preserve"> (вырубки, гари, погибшие древостои, редины, пустыри, прогалины, не сомкнувшимися лесными культурами и иные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6.12.4</w:t>
      </w:r>
      <w:r w:rsidRPr="000764D6">
        <w:rPr>
          <w:rFonts w:ascii="Times New Roman" w:eastAsia="Times New Roman" w:hAnsi="Times New Roman" w:cs="Times New Roman"/>
          <w:sz w:val="24"/>
          <w:szCs w:val="24"/>
        </w:rPr>
        <w:t>. К нелесным землям относятся земли, предназначенные для ведения лесного хозяйства (земли, занятые просеками, дорогами и другие земли), а также иные земли, расположенные в границах лесов</w:t>
      </w:r>
      <w:r>
        <w:rPr>
          <w:rFonts w:ascii="Times New Roman" w:eastAsia="Times New Roman" w:hAnsi="Times New Roman" w:cs="Times New Roman"/>
          <w:sz w:val="24"/>
          <w:szCs w:val="24"/>
        </w:rPr>
        <w:t xml:space="preserve"> населенных пунктов</w:t>
      </w:r>
      <w:r w:rsidRPr="000764D6">
        <w:rPr>
          <w:rFonts w:ascii="Times New Roman" w:eastAsia="Times New Roman" w:hAnsi="Times New Roman" w:cs="Times New Roman"/>
          <w:sz w:val="24"/>
          <w:szCs w:val="24"/>
        </w:rPr>
        <w:t xml:space="preserve"> (земли, занятые болотами, </w:t>
      </w:r>
      <w:proofErr w:type="gramStart"/>
      <w:r w:rsidRPr="000764D6">
        <w:rPr>
          <w:rFonts w:ascii="Times New Roman" w:eastAsia="Times New Roman" w:hAnsi="Times New Roman" w:cs="Times New Roman"/>
          <w:sz w:val="24"/>
          <w:szCs w:val="24"/>
        </w:rPr>
        <w:t>каменистыми россыпями</w:t>
      </w:r>
      <w:proofErr w:type="gramEnd"/>
      <w:r w:rsidRPr="000764D6">
        <w:rPr>
          <w:rFonts w:ascii="Times New Roman" w:eastAsia="Times New Roman" w:hAnsi="Times New Roman" w:cs="Times New Roman"/>
          <w:sz w:val="24"/>
          <w:szCs w:val="24"/>
        </w:rPr>
        <w:t xml:space="preserve"> и другие неудобные для использования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6.12.5</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Муниципальные </w:t>
      </w:r>
      <w:r w:rsidRPr="000764D6">
        <w:rPr>
          <w:rFonts w:ascii="Times New Roman" w:eastAsia="Times New Roman" w:hAnsi="Times New Roman" w:cs="Times New Roman"/>
          <w:sz w:val="24"/>
          <w:szCs w:val="24"/>
        </w:rPr>
        <w:t xml:space="preserve"> леса относятся к категории защитных лесов, выполняющих санитарно-гигиенические, оздоровительные, </w:t>
      </w:r>
      <w:proofErr w:type="spellStart"/>
      <w:r w:rsidRPr="000764D6">
        <w:rPr>
          <w:rFonts w:ascii="Times New Roman" w:eastAsia="Times New Roman" w:hAnsi="Times New Roman" w:cs="Times New Roman"/>
          <w:sz w:val="24"/>
          <w:szCs w:val="24"/>
        </w:rPr>
        <w:t>водоохранные</w:t>
      </w:r>
      <w:proofErr w:type="spellEnd"/>
      <w:r w:rsidRPr="000764D6">
        <w:rPr>
          <w:rFonts w:ascii="Times New Roman" w:eastAsia="Times New Roman" w:hAnsi="Times New Roman" w:cs="Times New Roman"/>
          <w:sz w:val="24"/>
          <w:szCs w:val="24"/>
        </w:rPr>
        <w:t xml:space="preserve"> и эстетические функции.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Охрана и защита  лесов.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6.13</w:t>
      </w:r>
      <w:r w:rsidRPr="000764D6">
        <w:rPr>
          <w:rFonts w:ascii="Times New Roman" w:eastAsia="Times New Roman" w:hAnsi="Times New Roman" w:cs="Times New Roman"/>
          <w:sz w:val="24"/>
          <w:szCs w:val="24"/>
        </w:rPr>
        <w:t>.1.Леса подлежат охране от пожаров, загрязнения (в том числе радиоактивными веществами) и иного негативного воздействия, а также защите от вредных организмов, самовольных порубок, захвата земель.</w:t>
      </w:r>
    </w:p>
    <w:p w:rsidR="00C502A6" w:rsidRPr="000764D6" w:rsidRDefault="00C502A6" w:rsidP="008F416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.2. В целях обеспечения пожарной безопасности в городских лесах осуществляются следующие мероприятия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w:t>
      </w:r>
      <w:proofErr w:type="gramEnd"/>
      <w:r w:rsidRPr="000764D6">
        <w:rPr>
          <w:rFonts w:ascii="Times New Roman" w:eastAsia="Times New Roman" w:hAnsi="Times New Roman" w:cs="Times New Roman"/>
          <w:sz w:val="24"/>
          <w:szCs w:val="24"/>
        </w:rPr>
        <w:t xml:space="preserve">ротивопожарное обустройство лесов, в том числе строительство, реконструкция и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содержание дорог противопожарного назначения, прокладка минерализованных полос,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противопожарных разрывов;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создание систем, средств предупреждения и тушения лесных пожаров (пожарная техника и оборудование, пожарное снаряжение и другие), содержание этих систем, средств, а также формирование запасов горюче-смазочных материалов на период высокой пожарной опасности;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мониторинг пожарной опасности в лесах;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азработка планов мероприятий по профилактике и предупреждению лесных пожаров;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тушение лесных пожаров;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иные меры пожарной безопасности в лесах.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.3. </w:t>
      </w:r>
      <w:proofErr w:type="gramStart"/>
      <w:r w:rsidRPr="000764D6">
        <w:rPr>
          <w:rFonts w:ascii="Times New Roman" w:eastAsia="Times New Roman" w:hAnsi="Times New Roman" w:cs="Times New Roman"/>
          <w:sz w:val="24"/>
          <w:szCs w:val="24"/>
        </w:rPr>
        <w:t xml:space="preserve">В целях защиты </w:t>
      </w:r>
      <w:r>
        <w:rPr>
          <w:rFonts w:ascii="Times New Roman" w:eastAsia="Times New Roman" w:hAnsi="Times New Roman" w:cs="Times New Roman"/>
          <w:sz w:val="24"/>
          <w:szCs w:val="24"/>
        </w:rPr>
        <w:t xml:space="preserve">муниципальных </w:t>
      </w:r>
      <w:r w:rsidRPr="000764D6">
        <w:rPr>
          <w:rFonts w:ascii="Times New Roman" w:eastAsia="Times New Roman" w:hAnsi="Times New Roman" w:cs="Times New Roman"/>
          <w:sz w:val="24"/>
          <w:szCs w:val="24"/>
        </w:rPr>
        <w:t xml:space="preserve"> лесов от вредителей и болезней уполномоченной организацией, осуществляющей охрану защиту и воспроизводство лесов, проводятся мероприятия по выявлению в лесах вредных организмов (растений, животных, болезнетворных организмов, способных при определенных условиях нанести вред лесам) и предупреждению их распространения, а в случае возникновения очагов вредных организмов, отнесенных к карантинным объектам, - по их локализации и ликвидации.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.4. Защита лесов от вредных организмов, отнесенных к карантинным объектам, осуществляется в соответствии с действующим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.5. Порядок организации и осуществления лесопатологического мониторинга устанавливается в соответствии с действующим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.6. В целях обеспечения санитарной безопасности в </w:t>
      </w:r>
      <w:r>
        <w:rPr>
          <w:rFonts w:ascii="Times New Roman" w:eastAsia="Times New Roman" w:hAnsi="Times New Roman" w:cs="Times New Roman"/>
          <w:sz w:val="24"/>
          <w:szCs w:val="24"/>
        </w:rPr>
        <w:t>муниципальных</w:t>
      </w:r>
      <w:r w:rsidRPr="000764D6">
        <w:rPr>
          <w:rFonts w:ascii="Times New Roman" w:eastAsia="Times New Roman" w:hAnsi="Times New Roman" w:cs="Times New Roman"/>
          <w:sz w:val="24"/>
          <w:szCs w:val="24"/>
        </w:rPr>
        <w:t xml:space="preserve"> лесах уполномоченной организацией, осуществляющей охрану, защиту и воспроизводство лесов, обеспечивается организация проведения следующих мероприятий: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лесозащитное районирование (определение зон слабой, средней и сильной лесопатологической угрозы);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w:t>
      </w:r>
      <w:proofErr w:type="gramEnd"/>
      <w:r w:rsidRPr="000764D6">
        <w:rPr>
          <w:rFonts w:ascii="Times New Roman" w:eastAsia="Times New Roman" w:hAnsi="Times New Roman" w:cs="Times New Roman"/>
          <w:sz w:val="24"/>
          <w:szCs w:val="24"/>
        </w:rPr>
        <w:t xml:space="preserve">аземные лесопатологические обследования и лесопатологический мониторинг;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санитарно-оздоровительные мероприятия (вырубка погибших и поврежденных лесных насаждений, очистка лесов от захламления, загрязнения и иного негативного воздействия).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.7. </w:t>
      </w:r>
      <w:proofErr w:type="gramStart"/>
      <w:r w:rsidRPr="000764D6">
        <w:rPr>
          <w:rFonts w:ascii="Times New Roman" w:eastAsia="Times New Roman" w:hAnsi="Times New Roman" w:cs="Times New Roman"/>
          <w:sz w:val="24"/>
          <w:szCs w:val="24"/>
        </w:rPr>
        <w:t>В целях сохранения редких и находящихся под угрозой исчезновения видов деревьев, кустарников, лиан, иных лесных растений, занесенных в Красную книгу Российской Федерации или красную книгу Республики Башкортостан, может запрещаться осуществление деятельности, негативное воздействие которой приведет или может привести к сокращению численности таких растений и (или) ухудшению среды их обитания, либо могут устанавливаться ограничения осуществления этой деятельности.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.8. Отчет об охране и о защите лесов ежеквартально до 10 числа месяца следующего за отчетным кварталом уполномоченной организацией, осуществляющей ведение лесного хозяйства, представляется в администрацию</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lastRenderedPageBreak/>
        <w:t>Раздел</w:t>
      </w:r>
      <w:proofErr w:type="gramStart"/>
      <w:r>
        <w:rPr>
          <w:rFonts w:ascii="Times New Roman" w:eastAsia="Times New Roman" w:hAnsi="Times New Roman" w:cs="Times New Roman"/>
          <w:b/>
          <w:bCs/>
          <w:sz w:val="24"/>
          <w:szCs w:val="24"/>
        </w:rPr>
        <w:t>7</w:t>
      </w:r>
      <w:proofErr w:type="gramEnd"/>
      <w:r w:rsidRPr="000764D6">
        <w:rPr>
          <w:rFonts w:ascii="Times New Roman" w:eastAsia="Times New Roman" w:hAnsi="Times New Roman" w:cs="Times New Roman"/>
          <w:b/>
          <w:bCs/>
          <w:sz w:val="24"/>
          <w:szCs w:val="24"/>
        </w:rPr>
        <w:t>. КОНТРОЛЬ ЗА СОБЛЮДЕНИЕМ НОРМ</w:t>
      </w:r>
      <w:r w:rsidR="00ED7D30">
        <w:rPr>
          <w:rFonts w:ascii="Times New Roman" w:eastAsia="Times New Roman" w:hAnsi="Times New Roman" w:cs="Times New Roman"/>
          <w:sz w:val="24"/>
          <w:szCs w:val="24"/>
        </w:rPr>
        <w:t xml:space="preserve"> </w:t>
      </w:r>
      <w:r w:rsidRPr="000764D6">
        <w:rPr>
          <w:rFonts w:ascii="Times New Roman" w:eastAsia="Times New Roman" w:hAnsi="Times New Roman" w:cs="Times New Roman"/>
          <w:b/>
          <w:bCs/>
          <w:sz w:val="24"/>
          <w:szCs w:val="24"/>
        </w:rPr>
        <w:t>И ПРАВИЛ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Контроль за</w:t>
      </w:r>
      <w:proofErr w:type="gramEnd"/>
      <w:r w:rsidRPr="000764D6">
        <w:rPr>
          <w:rFonts w:ascii="Times New Roman" w:eastAsia="Times New Roman" w:hAnsi="Times New Roman" w:cs="Times New Roman"/>
          <w:sz w:val="24"/>
          <w:szCs w:val="24"/>
        </w:rPr>
        <w:t xml:space="preserve"> соблюдением настоящих Правил осуществляют должностные лица администрации</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в пред</w:t>
      </w:r>
      <w:r>
        <w:rPr>
          <w:rFonts w:ascii="Times New Roman" w:eastAsia="Times New Roman" w:hAnsi="Times New Roman" w:cs="Times New Roman"/>
          <w:sz w:val="24"/>
          <w:szCs w:val="24"/>
        </w:rPr>
        <w:t>елах установ</w:t>
      </w:r>
      <w:r w:rsidRPr="000764D6">
        <w:rPr>
          <w:rFonts w:ascii="Times New Roman" w:eastAsia="Times New Roman" w:hAnsi="Times New Roman" w:cs="Times New Roman"/>
          <w:sz w:val="24"/>
          <w:szCs w:val="24"/>
        </w:rPr>
        <w:t>ленных должностными инструкциями, уполномоченные государственные органы в порядке, установленном з</w:t>
      </w:r>
      <w:r>
        <w:rPr>
          <w:rFonts w:ascii="Times New Roman" w:eastAsia="Times New Roman" w:hAnsi="Times New Roman" w:cs="Times New Roman"/>
          <w:sz w:val="24"/>
          <w:szCs w:val="24"/>
        </w:rPr>
        <w:t>а</w:t>
      </w:r>
      <w:r w:rsidRPr="000764D6">
        <w:rPr>
          <w:rFonts w:ascii="Times New Roman" w:eastAsia="Times New Roman" w:hAnsi="Times New Roman" w:cs="Times New Roman"/>
          <w:sz w:val="24"/>
          <w:szCs w:val="24"/>
        </w:rPr>
        <w:t>конодательством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.2. За нарушение настоящих Правил юридические, физические лица, индивидуальные предприниматели несут административную ответственность в соответствии с Кодексом Республики Башкортостан от 23.06.2011 № 413-з "Об административных правонарушениях".</w:t>
      </w:r>
      <w:r w:rsidR="00D21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случаях установленных зако</w:t>
      </w:r>
      <w:r w:rsidRPr="000764D6">
        <w:rPr>
          <w:rFonts w:ascii="Times New Roman" w:eastAsia="Times New Roman" w:hAnsi="Times New Roman" w:cs="Times New Roman"/>
          <w:sz w:val="24"/>
          <w:szCs w:val="24"/>
        </w:rPr>
        <w:t>нодатель</w:t>
      </w:r>
      <w:r>
        <w:rPr>
          <w:rFonts w:ascii="Times New Roman" w:eastAsia="Times New Roman" w:hAnsi="Times New Roman" w:cs="Times New Roman"/>
          <w:sz w:val="24"/>
          <w:szCs w:val="24"/>
        </w:rPr>
        <w:t xml:space="preserve">ством Российской Федерации </w:t>
      </w:r>
      <w:proofErr w:type="spellStart"/>
      <w:r>
        <w:rPr>
          <w:rFonts w:ascii="Times New Roman" w:eastAsia="Times New Roman" w:hAnsi="Times New Roman" w:cs="Times New Roman"/>
          <w:sz w:val="24"/>
          <w:szCs w:val="24"/>
        </w:rPr>
        <w:t>причинитель</w:t>
      </w:r>
      <w:proofErr w:type="spellEnd"/>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ущерба (вреда) может быть </w:t>
      </w:r>
      <w:proofErr w:type="gramStart"/>
      <w:r w:rsidRPr="000764D6">
        <w:rPr>
          <w:rFonts w:ascii="Times New Roman" w:eastAsia="Times New Roman" w:hAnsi="Times New Roman" w:cs="Times New Roman"/>
          <w:sz w:val="24"/>
          <w:szCs w:val="24"/>
        </w:rPr>
        <w:t>привлечен</w:t>
      </w:r>
      <w:proofErr w:type="gramEnd"/>
      <w:r w:rsidRPr="000764D6">
        <w:rPr>
          <w:rFonts w:ascii="Times New Roman" w:eastAsia="Times New Roman" w:hAnsi="Times New Roman" w:cs="Times New Roman"/>
          <w:sz w:val="24"/>
          <w:szCs w:val="24"/>
        </w:rPr>
        <w:t xml:space="preserve"> к уголовной ответственности.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.3. Юридические и физические лица, нанесшие своими противоправными действиями или бездействием ущерб элементам благоустройства</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обязаны возместить нанесенный ущерб.</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.4. В случае отказа (уклонения) от возмещения ущерба в указанный срок ущерб взыскивается в судебном порядке.</w:t>
      </w:r>
    </w:p>
    <w:p w:rsidR="00C47D75" w:rsidRPr="00C47D75" w:rsidRDefault="00C502A6" w:rsidP="009C29CD">
      <w:pPr>
        <w:pStyle w:val="Default"/>
        <w:jc w:val="both"/>
        <w:rPr>
          <w:rFonts w:eastAsia="Times New Roman"/>
        </w:rPr>
      </w:pPr>
      <w:r>
        <w:rPr>
          <w:rFonts w:eastAsia="Times New Roman"/>
        </w:rPr>
        <w:t>7.1</w:t>
      </w:r>
      <w:r w:rsidRPr="000764D6">
        <w:rPr>
          <w:rFonts w:eastAsia="Times New Roman"/>
        </w:rPr>
        <w:t>.5.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w:t>
      </w:r>
    </w:p>
    <w:p w:rsidR="009C29CD" w:rsidRPr="00C47D75" w:rsidRDefault="009C29CD">
      <w:pPr>
        <w:pStyle w:val="Default"/>
        <w:jc w:val="both"/>
        <w:rPr>
          <w:rFonts w:eastAsia="Times New Roman"/>
        </w:rPr>
      </w:pPr>
    </w:p>
    <w:sectPr w:rsidR="009C29CD" w:rsidRPr="00C47D75" w:rsidSect="00F56A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D75"/>
    <w:rsid w:val="002B0179"/>
    <w:rsid w:val="002B258A"/>
    <w:rsid w:val="003A1D0D"/>
    <w:rsid w:val="00443829"/>
    <w:rsid w:val="00541AC4"/>
    <w:rsid w:val="00543E16"/>
    <w:rsid w:val="005B200D"/>
    <w:rsid w:val="0060347E"/>
    <w:rsid w:val="006D520D"/>
    <w:rsid w:val="007974C6"/>
    <w:rsid w:val="00847C3A"/>
    <w:rsid w:val="008F4164"/>
    <w:rsid w:val="0099501A"/>
    <w:rsid w:val="009C29CD"/>
    <w:rsid w:val="00AC5827"/>
    <w:rsid w:val="00BD1273"/>
    <w:rsid w:val="00C411ED"/>
    <w:rsid w:val="00C47D75"/>
    <w:rsid w:val="00C502A6"/>
    <w:rsid w:val="00D21778"/>
    <w:rsid w:val="00D9626E"/>
    <w:rsid w:val="00ED35E1"/>
    <w:rsid w:val="00ED7D30"/>
    <w:rsid w:val="00F56AB0"/>
    <w:rsid w:val="00F9111F"/>
    <w:rsid w:val="00FF0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B0"/>
  </w:style>
  <w:style w:type="paragraph" w:styleId="1">
    <w:name w:val="heading 1"/>
    <w:basedOn w:val="a"/>
    <w:next w:val="a"/>
    <w:link w:val="10"/>
    <w:uiPriority w:val="9"/>
    <w:qFormat/>
    <w:rsid w:val="00C502A6"/>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1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502A6"/>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AC58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974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246039">
      <w:bodyDiv w:val="1"/>
      <w:marLeft w:val="0"/>
      <w:marRight w:val="0"/>
      <w:marTop w:val="0"/>
      <w:marBottom w:val="0"/>
      <w:divBdr>
        <w:top w:val="none" w:sz="0" w:space="0" w:color="auto"/>
        <w:left w:val="none" w:sz="0" w:space="0" w:color="auto"/>
        <w:bottom w:val="none" w:sz="0" w:space="0" w:color="auto"/>
        <w:right w:val="none" w:sz="0" w:space="0" w:color="auto"/>
      </w:divBdr>
    </w:div>
    <w:div w:id="1524517690">
      <w:bodyDiv w:val="1"/>
      <w:marLeft w:val="0"/>
      <w:marRight w:val="0"/>
      <w:marTop w:val="0"/>
      <w:marBottom w:val="0"/>
      <w:divBdr>
        <w:top w:val="none" w:sz="0" w:space="0" w:color="auto"/>
        <w:left w:val="none" w:sz="0" w:space="0" w:color="auto"/>
        <w:bottom w:val="none" w:sz="0" w:space="0" w:color="auto"/>
        <w:right w:val="none" w:sz="0" w:space="0" w:color="auto"/>
      </w:divBdr>
    </w:div>
    <w:div w:id="1803500199">
      <w:bodyDiv w:val="1"/>
      <w:marLeft w:val="0"/>
      <w:marRight w:val="0"/>
      <w:marTop w:val="0"/>
      <w:marBottom w:val="0"/>
      <w:divBdr>
        <w:top w:val="none" w:sz="0" w:space="0" w:color="auto"/>
        <w:left w:val="none" w:sz="0" w:space="0" w:color="auto"/>
        <w:bottom w:val="none" w:sz="0" w:space="0" w:color="auto"/>
        <w:right w:val="none" w:sz="0" w:space="0" w:color="auto"/>
      </w:divBdr>
    </w:div>
    <w:div w:id="21004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CE0F-BF09-4DBD-980D-A6E57DA2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38</Pages>
  <Words>17581</Words>
  <Characters>100212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СЕЛЬСОВЕТ</cp:lastModifiedBy>
  <cp:revision>7</cp:revision>
  <dcterms:created xsi:type="dcterms:W3CDTF">2017-08-29T09:50:00Z</dcterms:created>
  <dcterms:modified xsi:type="dcterms:W3CDTF">2017-09-14T09:41:00Z</dcterms:modified>
</cp:coreProperties>
</file>